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67D" w:rsidRPr="008E798B" w:rsidRDefault="00142183" w:rsidP="007B4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7B467D" w:rsidRPr="00336499" w:rsidRDefault="007B467D" w:rsidP="007B467D">
      <w:pPr>
        <w:jc w:val="center"/>
        <w:rPr>
          <w:rFonts w:ascii="Times New Roman CYR" w:hAnsi="Times New Roman CYR" w:cs="Times New Roman CYR"/>
          <w:b/>
          <w:bCs/>
          <w:caps/>
          <w:sz w:val="2"/>
          <w:szCs w:val="2"/>
          <w:lang w:val="uk-UA"/>
        </w:rPr>
      </w:pPr>
    </w:p>
    <w:p w:rsidR="007B467D" w:rsidRPr="00236907" w:rsidRDefault="007B467D" w:rsidP="007B467D">
      <w:pPr>
        <w:tabs>
          <w:tab w:val="left" w:pos="5315"/>
        </w:tabs>
        <w:jc w:val="center"/>
        <w:rPr>
          <w:b/>
          <w:bCs/>
          <w:lang w:val="uk-UA"/>
        </w:rPr>
      </w:pPr>
      <w:r w:rsidRPr="00236907">
        <w:rPr>
          <w:b/>
          <w:bCs/>
          <w:lang w:val="uk-UA"/>
        </w:rPr>
        <w:t xml:space="preserve">УКРАЇНА </w:t>
      </w:r>
    </w:p>
    <w:p w:rsidR="007B467D" w:rsidRDefault="007B467D" w:rsidP="007B467D">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7B467D" w:rsidRPr="002E6790" w:rsidRDefault="007B467D" w:rsidP="007B467D">
      <w:pPr>
        <w:jc w:val="center"/>
        <w:rPr>
          <w:b/>
          <w:sz w:val="28"/>
          <w:szCs w:val="28"/>
          <w:lang w:val="uk-UA"/>
        </w:rPr>
      </w:pPr>
      <w:r w:rsidRPr="002E6790">
        <w:rPr>
          <w:b/>
          <w:sz w:val="28"/>
          <w:szCs w:val="28"/>
          <w:lang w:val="uk-UA"/>
        </w:rPr>
        <w:t>Дубенського району Рівненської області</w:t>
      </w:r>
    </w:p>
    <w:p w:rsidR="007B467D" w:rsidRDefault="007B467D" w:rsidP="007B467D">
      <w:pPr>
        <w:tabs>
          <w:tab w:val="left" w:pos="5315"/>
        </w:tabs>
        <w:jc w:val="center"/>
        <w:rPr>
          <w:rFonts w:ascii="Times New Roman CYR" w:hAnsi="Times New Roman CYR" w:cs="Times New Roman CYR"/>
          <w:bCs/>
          <w:sz w:val="28"/>
          <w:szCs w:val="28"/>
          <w:lang w:val="uk-UA"/>
        </w:rPr>
      </w:pPr>
      <w:r w:rsidRPr="0085688B">
        <w:rPr>
          <w:rFonts w:ascii="Times New Roman CYR" w:hAnsi="Times New Roman CYR" w:cs="Times New Roman CYR"/>
          <w:bCs/>
          <w:sz w:val="28"/>
          <w:szCs w:val="28"/>
          <w:lang w:val="uk-UA"/>
        </w:rPr>
        <w:t>(</w:t>
      </w:r>
      <w:r w:rsidR="00B522DE">
        <w:rPr>
          <w:rFonts w:ascii="Times New Roman CYR" w:hAnsi="Times New Roman CYR" w:cs="Times New Roman CYR"/>
          <w:bCs/>
          <w:sz w:val="28"/>
          <w:szCs w:val="28"/>
          <w:lang w:val="uk-UA"/>
        </w:rPr>
        <w:t xml:space="preserve">82 </w:t>
      </w:r>
      <w:r w:rsidRPr="0085688B">
        <w:rPr>
          <w:rFonts w:ascii="Times New Roman CYR" w:hAnsi="Times New Roman CYR" w:cs="Times New Roman CYR"/>
          <w:bCs/>
          <w:sz w:val="28"/>
          <w:szCs w:val="28"/>
          <w:lang w:val="uk-UA"/>
        </w:rPr>
        <w:t>сесія 8 скликання</w:t>
      </w:r>
      <w:r w:rsidRPr="00D50483">
        <w:rPr>
          <w:rFonts w:ascii="Times New Roman CYR" w:hAnsi="Times New Roman CYR" w:cs="Times New Roman CYR"/>
          <w:bCs/>
          <w:sz w:val="28"/>
          <w:szCs w:val="28"/>
          <w:lang w:val="uk-UA"/>
        </w:rPr>
        <w:t>)</w:t>
      </w:r>
    </w:p>
    <w:p w:rsidR="007B467D" w:rsidRPr="001A7D52" w:rsidRDefault="007B467D" w:rsidP="007B467D">
      <w:pPr>
        <w:tabs>
          <w:tab w:val="left" w:pos="5315"/>
        </w:tabs>
        <w:jc w:val="center"/>
        <w:rPr>
          <w:rFonts w:ascii="Times New Roman CYR" w:hAnsi="Times New Roman CYR" w:cs="Times New Roman CYR"/>
          <w:bCs/>
          <w:sz w:val="28"/>
          <w:szCs w:val="28"/>
          <w:lang w:val="uk-UA"/>
        </w:rPr>
      </w:pPr>
    </w:p>
    <w:p w:rsidR="007B467D" w:rsidRDefault="007B467D" w:rsidP="007B467D">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F47F95" w:rsidRDefault="00F47F95" w:rsidP="00F47F95">
      <w:pPr>
        <w:jc w:val="center"/>
        <w:rPr>
          <w:bCs/>
          <w:sz w:val="28"/>
          <w:szCs w:val="28"/>
          <w:lang w:val="uk-UA"/>
        </w:rPr>
      </w:pPr>
    </w:p>
    <w:p w:rsidR="00747ABF" w:rsidRPr="004D29CA" w:rsidRDefault="00747ABF" w:rsidP="00747ABF">
      <w:pPr>
        <w:rPr>
          <w:bCs/>
          <w:sz w:val="28"/>
          <w:szCs w:val="28"/>
          <w:lang w:val="uk-UA"/>
        </w:rPr>
      </w:pPr>
      <w:r w:rsidRPr="004D29CA">
        <w:rPr>
          <w:bCs/>
          <w:sz w:val="28"/>
          <w:szCs w:val="28"/>
          <w:lang w:val="uk-UA"/>
        </w:rPr>
        <w:t>_________________20 ____ року</w:t>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t xml:space="preserve"> № ______</w:t>
      </w:r>
    </w:p>
    <w:p w:rsidR="00EA6E75" w:rsidRDefault="00EA6E75" w:rsidP="00EA6E75">
      <w:pPr>
        <w:pStyle w:val="a3"/>
        <w:spacing w:line="240" w:lineRule="auto"/>
        <w:rPr>
          <w:sz w:val="32"/>
          <w:szCs w:val="32"/>
        </w:rPr>
      </w:pPr>
    </w:p>
    <w:p w:rsidR="004D0316" w:rsidRPr="0090116B" w:rsidRDefault="004D0316" w:rsidP="00EA6E75">
      <w:pPr>
        <w:pStyle w:val="a3"/>
        <w:spacing w:line="240" w:lineRule="auto"/>
        <w:rPr>
          <w:sz w:val="32"/>
          <w:szCs w:val="32"/>
        </w:rPr>
      </w:pPr>
    </w:p>
    <w:p w:rsidR="006A0716" w:rsidRDefault="00C74529" w:rsidP="001567CD">
      <w:pPr>
        <w:pStyle w:val="Style14"/>
        <w:widowControl/>
        <w:tabs>
          <w:tab w:val="left" w:pos="7088"/>
        </w:tabs>
        <w:jc w:val="both"/>
        <w:rPr>
          <w:rStyle w:val="FontStyle30"/>
          <w:lang w:val="uk-UA" w:eastAsia="uk-UA"/>
        </w:rPr>
      </w:pPr>
      <w:r>
        <w:rPr>
          <w:rStyle w:val="FontStyle30"/>
          <w:lang w:val="uk-UA" w:eastAsia="uk-UA"/>
        </w:rPr>
        <w:t>Про</w:t>
      </w:r>
      <w:r w:rsidR="006A0716">
        <w:rPr>
          <w:rStyle w:val="FontStyle30"/>
          <w:lang w:val="uk-UA" w:eastAsia="uk-UA"/>
        </w:rPr>
        <w:t xml:space="preserve"> внесення змін до </w:t>
      </w:r>
      <w:r>
        <w:rPr>
          <w:rStyle w:val="FontStyle30"/>
          <w:lang w:val="uk-UA" w:eastAsia="uk-UA"/>
        </w:rPr>
        <w:t xml:space="preserve"> Програм</w:t>
      </w:r>
      <w:r w:rsidR="006A0716">
        <w:rPr>
          <w:rStyle w:val="FontStyle30"/>
          <w:lang w:val="uk-UA" w:eastAsia="uk-UA"/>
        </w:rPr>
        <w:t>и</w:t>
      </w:r>
    </w:p>
    <w:p w:rsidR="00C74529" w:rsidRDefault="00BA1068" w:rsidP="001567CD">
      <w:pPr>
        <w:pStyle w:val="Style14"/>
        <w:widowControl/>
        <w:tabs>
          <w:tab w:val="left" w:pos="7088"/>
        </w:tabs>
        <w:jc w:val="both"/>
        <w:rPr>
          <w:rStyle w:val="FontStyle30"/>
          <w:lang w:val="uk-UA" w:eastAsia="uk-UA"/>
        </w:rPr>
      </w:pPr>
      <w:r>
        <w:rPr>
          <w:rStyle w:val="FontStyle30"/>
          <w:lang w:val="uk-UA" w:eastAsia="uk-UA"/>
        </w:rPr>
        <w:t>„</w:t>
      </w:r>
      <w:r w:rsidR="00C74529">
        <w:rPr>
          <w:rStyle w:val="FontStyle30"/>
          <w:lang w:val="uk-UA" w:eastAsia="uk-UA"/>
        </w:rPr>
        <w:t>Милосердя</w:t>
      </w:r>
      <w:r>
        <w:rPr>
          <w:rStyle w:val="FontStyle30"/>
          <w:lang w:val="uk-UA" w:eastAsia="uk-UA"/>
        </w:rPr>
        <w:t>”</w:t>
      </w:r>
      <w:r w:rsidR="00C74529">
        <w:rPr>
          <w:rStyle w:val="FontStyle30"/>
          <w:lang w:val="uk-UA" w:eastAsia="uk-UA"/>
        </w:rPr>
        <w:t xml:space="preserve"> </w:t>
      </w:r>
      <w:r w:rsidR="00F92F5D">
        <w:rPr>
          <w:rStyle w:val="FontStyle30"/>
          <w:lang w:val="uk-UA" w:eastAsia="uk-UA"/>
        </w:rPr>
        <w:t>на 202</w:t>
      </w:r>
      <w:r w:rsidR="006E3CF2">
        <w:rPr>
          <w:rStyle w:val="FontStyle30"/>
          <w:lang w:val="uk-UA" w:eastAsia="uk-UA"/>
        </w:rPr>
        <w:t>4</w:t>
      </w:r>
      <w:r w:rsidR="00F92F5D">
        <w:rPr>
          <w:rStyle w:val="FontStyle30"/>
          <w:lang w:val="uk-UA" w:eastAsia="uk-UA"/>
        </w:rPr>
        <w:t>-202</w:t>
      </w:r>
      <w:r w:rsidR="006E3CF2">
        <w:rPr>
          <w:rStyle w:val="FontStyle30"/>
          <w:lang w:val="uk-UA" w:eastAsia="uk-UA"/>
        </w:rPr>
        <w:t>6</w:t>
      </w:r>
      <w:r w:rsidR="00C74529">
        <w:rPr>
          <w:rStyle w:val="FontStyle30"/>
          <w:lang w:val="uk-UA" w:eastAsia="uk-UA"/>
        </w:rPr>
        <w:t xml:space="preserve"> р</w:t>
      </w:r>
      <w:r w:rsidR="00581259">
        <w:rPr>
          <w:rStyle w:val="FontStyle30"/>
          <w:lang w:val="uk-UA" w:eastAsia="uk-UA"/>
        </w:rPr>
        <w:t>о</w:t>
      </w:r>
      <w:r w:rsidR="00C74529">
        <w:rPr>
          <w:rStyle w:val="FontStyle30"/>
          <w:lang w:val="uk-UA" w:eastAsia="uk-UA"/>
        </w:rPr>
        <w:t>к</w:t>
      </w:r>
      <w:r w:rsidR="00581259">
        <w:rPr>
          <w:rStyle w:val="FontStyle30"/>
          <w:lang w:val="uk-UA" w:eastAsia="uk-UA"/>
        </w:rPr>
        <w:t>и</w:t>
      </w:r>
    </w:p>
    <w:p w:rsidR="001567CD" w:rsidRDefault="001567CD" w:rsidP="001567CD">
      <w:pPr>
        <w:pStyle w:val="Style14"/>
        <w:widowControl/>
        <w:tabs>
          <w:tab w:val="left" w:pos="7088"/>
        </w:tabs>
        <w:jc w:val="both"/>
        <w:rPr>
          <w:rStyle w:val="FontStyle30"/>
          <w:lang w:val="uk-UA" w:eastAsia="uk-UA"/>
        </w:rPr>
      </w:pPr>
    </w:p>
    <w:p w:rsidR="004D0316" w:rsidRDefault="004D0316" w:rsidP="001567CD">
      <w:pPr>
        <w:pStyle w:val="Style14"/>
        <w:widowControl/>
        <w:tabs>
          <w:tab w:val="left" w:pos="7088"/>
        </w:tabs>
        <w:jc w:val="both"/>
        <w:rPr>
          <w:rStyle w:val="FontStyle30"/>
          <w:lang w:val="uk-UA" w:eastAsia="uk-UA"/>
        </w:rPr>
      </w:pPr>
    </w:p>
    <w:p w:rsidR="002C535E" w:rsidRDefault="00C74529" w:rsidP="00747ABF">
      <w:pPr>
        <w:pStyle w:val="Style5"/>
        <w:widowControl/>
        <w:spacing w:line="240" w:lineRule="auto"/>
        <w:ind w:firstLine="567"/>
        <w:rPr>
          <w:rStyle w:val="FontStyle30"/>
          <w:lang w:val="uk-UA" w:eastAsia="uk-UA"/>
        </w:rPr>
      </w:pPr>
      <w:r>
        <w:rPr>
          <w:rStyle w:val="FontStyle30"/>
          <w:lang w:val="uk-UA" w:eastAsia="uk-UA"/>
        </w:rPr>
        <w:t xml:space="preserve">Відповідно до пункту 22 частини 1 статті 26 Закону України </w:t>
      </w:r>
      <w:r w:rsidR="004D0316">
        <w:rPr>
          <w:rStyle w:val="FontStyle30"/>
          <w:lang w:val="uk-UA" w:eastAsia="uk-UA"/>
        </w:rPr>
        <w:t>„</w:t>
      </w:r>
      <w:r>
        <w:rPr>
          <w:rStyle w:val="FontStyle30"/>
          <w:lang w:val="uk-UA" w:eastAsia="uk-UA"/>
        </w:rPr>
        <w:t>Про місцеве самоврядування в Україні</w:t>
      </w:r>
      <w:r w:rsidR="00581259" w:rsidRPr="00581259">
        <w:rPr>
          <w:rStyle w:val="FontStyle30"/>
          <w:lang w:val="uk-UA" w:eastAsia="uk-UA"/>
        </w:rPr>
        <w:t>”</w:t>
      </w:r>
      <w:r>
        <w:rPr>
          <w:rStyle w:val="FontStyle30"/>
          <w:lang w:val="uk-UA" w:eastAsia="uk-UA"/>
        </w:rPr>
        <w:t xml:space="preserve">, </w:t>
      </w:r>
      <w:r w:rsidR="00747ABF">
        <w:rPr>
          <w:sz w:val="28"/>
          <w:szCs w:val="28"/>
          <w:lang w:val="uk-UA"/>
        </w:rPr>
        <w:t xml:space="preserve">за погодженням </w:t>
      </w:r>
      <w:r w:rsidR="00747ABF" w:rsidRPr="00166BC5">
        <w:rPr>
          <w:sz w:val="28"/>
          <w:szCs w:val="28"/>
          <w:lang w:val="uk-UA"/>
        </w:rPr>
        <w:t xml:space="preserve">з </w:t>
      </w:r>
      <w:r w:rsidR="00747ABF">
        <w:rPr>
          <w:sz w:val="28"/>
          <w:szCs w:val="28"/>
          <w:lang w:val="uk-UA"/>
        </w:rPr>
        <w:t xml:space="preserve">постійною комісією з питань планування, фінансів, бюджету та соціально-економічного розвитку та з </w:t>
      </w:r>
      <w:r w:rsidR="00747ABF" w:rsidRPr="00166BC5">
        <w:rPr>
          <w:sz w:val="28"/>
          <w:szCs w:val="28"/>
          <w:lang w:val="uk-UA"/>
        </w:rPr>
        <w:t xml:space="preserve">постійною комісією </w:t>
      </w:r>
      <w:r>
        <w:rPr>
          <w:rStyle w:val="FontStyle30"/>
          <w:lang w:val="uk-UA" w:eastAsia="uk-UA"/>
        </w:rPr>
        <w:t>з питань освіти, культури</w:t>
      </w:r>
      <w:r w:rsidR="00F92F5D">
        <w:rPr>
          <w:rStyle w:val="FontStyle30"/>
          <w:lang w:val="uk-UA" w:eastAsia="uk-UA"/>
        </w:rPr>
        <w:t>, молоді, фізкультури, спорту, охорони здоров</w:t>
      </w:r>
      <w:r w:rsidR="00F92F5D" w:rsidRPr="00F92F5D">
        <w:rPr>
          <w:rStyle w:val="FontStyle30"/>
          <w:lang w:val="uk-UA" w:eastAsia="uk-UA"/>
        </w:rPr>
        <w:t>’</w:t>
      </w:r>
      <w:r w:rsidR="00F92F5D">
        <w:rPr>
          <w:rStyle w:val="FontStyle30"/>
          <w:lang w:val="uk-UA" w:eastAsia="uk-UA"/>
        </w:rPr>
        <w:t>я та соціального захисту</w:t>
      </w:r>
      <w:r>
        <w:rPr>
          <w:rStyle w:val="FontStyle30"/>
          <w:lang w:val="uk-UA" w:eastAsia="uk-UA"/>
        </w:rPr>
        <w:t xml:space="preserve"> населення, Млинівська селищна рада </w:t>
      </w:r>
    </w:p>
    <w:p w:rsidR="002C535E" w:rsidRPr="001A7D52" w:rsidRDefault="002C535E" w:rsidP="001567CD">
      <w:pPr>
        <w:pStyle w:val="Style5"/>
        <w:widowControl/>
        <w:spacing w:line="240" w:lineRule="auto"/>
        <w:rPr>
          <w:rStyle w:val="FontStyle30"/>
          <w:lang w:val="uk-UA" w:eastAsia="uk-UA"/>
        </w:rPr>
      </w:pPr>
    </w:p>
    <w:p w:rsidR="00C74529" w:rsidRDefault="002C535E" w:rsidP="002C535E">
      <w:pPr>
        <w:pStyle w:val="Style5"/>
        <w:widowControl/>
        <w:spacing w:line="240" w:lineRule="auto"/>
        <w:ind w:firstLine="0"/>
        <w:jc w:val="center"/>
        <w:rPr>
          <w:rStyle w:val="FontStyle30"/>
          <w:lang w:val="uk-UA" w:eastAsia="uk-UA"/>
        </w:rPr>
      </w:pPr>
      <w:r>
        <w:rPr>
          <w:rStyle w:val="FontStyle30"/>
          <w:lang w:val="uk-UA" w:eastAsia="uk-UA"/>
        </w:rPr>
        <w:t>ВИРІШИЛА</w:t>
      </w:r>
      <w:r w:rsidR="00C74529">
        <w:rPr>
          <w:rStyle w:val="FontStyle30"/>
          <w:lang w:val="uk-UA" w:eastAsia="uk-UA"/>
        </w:rPr>
        <w:t>:</w:t>
      </w:r>
    </w:p>
    <w:p w:rsidR="006A0716" w:rsidRDefault="006A0716" w:rsidP="002C535E">
      <w:pPr>
        <w:pStyle w:val="Style5"/>
        <w:widowControl/>
        <w:spacing w:line="240" w:lineRule="auto"/>
        <w:ind w:firstLine="0"/>
        <w:jc w:val="center"/>
        <w:rPr>
          <w:rStyle w:val="FontStyle30"/>
          <w:lang w:val="uk-UA" w:eastAsia="uk-UA"/>
        </w:rPr>
      </w:pPr>
    </w:p>
    <w:p w:rsidR="006A0716" w:rsidRPr="00FB3128" w:rsidRDefault="006A0716" w:rsidP="006A0716">
      <w:pPr>
        <w:pStyle w:val="Style28"/>
        <w:widowControl/>
        <w:tabs>
          <w:tab w:val="left" w:pos="567"/>
        </w:tabs>
        <w:spacing w:line="240" w:lineRule="auto"/>
        <w:ind w:firstLine="567"/>
        <w:rPr>
          <w:rStyle w:val="FontStyle30"/>
          <w:lang w:val="uk-UA"/>
        </w:rPr>
      </w:pPr>
      <w:r>
        <w:rPr>
          <w:rStyle w:val="FontStyle30"/>
          <w:lang w:val="uk-UA"/>
        </w:rPr>
        <w:t xml:space="preserve">1. Внести до Програми </w:t>
      </w:r>
      <w:r w:rsidRPr="00FB3128">
        <w:rPr>
          <w:rStyle w:val="FontStyle30"/>
          <w:lang w:val="uk-UA"/>
        </w:rPr>
        <w:t>„</w:t>
      </w:r>
      <w:r>
        <w:rPr>
          <w:rStyle w:val="FontStyle30"/>
          <w:lang w:val="uk-UA"/>
        </w:rPr>
        <w:t>Милосердя</w:t>
      </w:r>
      <w:r w:rsidRPr="00FB3128">
        <w:rPr>
          <w:rStyle w:val="FontStyle30"/>
          <w:lang w:val="uk-UA"/>
        </w:rPr>
        <w:t>”</w:t>
      </w:r>
      <w:r>
        <w:rPr>
          <w:rStyle w:val="FontStyle30"/>
          <w:lang w:val="uk-UA"/>
        </w:rPr>
        <w:t xml:space="preserve"> на 2024-2026 роки, схваленої рішенням виконавчого комітету Млинівської селищної ради від 21.11.2023      № 305, та затвердженої рішенням Млинівської селищної ради від </w:t>
      </w:r>
      <w:bookmarkStart w:id="0" w:name="_Hlk214881264"/>
      <w:r>
        <w:rPr>
          <w:rStyle w:val="FontStyle30"/>
          <w:lang w:val="uk-UA"/>
        </w:rPr>
        <w:t>14.12.2023   № 3125</w:t>
      </w:r>
      <w:bookmarkEnd w:id="0"/>
      <w:r>
        <w:rPr>
          <w:rStyle w:val="FontStyle30"/>
          <w:lang w:val="uk-UA"/>
        </w:rPr>
        <w:t>, наступні зміни:</w:t>
      </w:r>
    </w:p>
    <w:p w:rsidR="006A0716" w:rsidRPr="00FB3128" w:rsidRDefault="006A0716" w:rsidP="006A0716">
      <w:pPr>
        <w:pStyle w:val="Style28"/>
        <w:widowControl/>
        <w:tabs>
          <w:tab w:val="left" w:pos="567"/>
        </w:tabs>
        <w:spacing w:line="240" w:lineRule="auto"/>
        <w:ind w:firstLine="567"/>
        <w:rPr>
          <w:rStyle w:val="FontStyle30"/>
          <w:lang w:val="uk-UA"/>
        </w:rPr>
      </w:pPr>
    </w:p>
    <w:p w:rsidR="006A0716" w:rsidRDefault="006A0716" w:rsidP="006A0716">
      <w:pPr>
        <w:pStyle w:val="Style28"/>
        <w:widowControl/>
        <w:tabs>
          <w:tab w:val="left" w:pos="567"/>
        </w:tabs>
        <w:spacing w:line="240" w:lineRule="auto"/>
        <w:ind w:firstLine="567"/>
        <w:rPr>
          <w:rStyle w:val="FontStyle30"/>
          <w:lang w:val="uk-UA"/>
        </w:rPr>
      </w:pPr>
      <w:r>
        <w:rPr>
          <w:rStyle w:val="FontStyle30"/>
          <w:lang w:val="uk-UA"/>
        </w:rPr>
        <w:t xml:space="preserve">1) абзац другий розділу </w:t>
      </w:r>
      <w:r w:rsidRPr="00BB4292">
        <w:rPr>
          <w:rStyle w:val="FontStyle30"/>
          <w:lang w:val="uk-UA"/>
        </w:rPr>
        <w:t xml:space="preserve">ІІ </w:t>
      </w:r>
      <w:r w:rsidRPr="00FB3128">
        <w:rPr>
          <w:rStyle w:val="FontStyle30"/>
          <w:lang w:val="uk-UA"/>
        </w:rPr>
        <w:t>„</w:t>
      </w:r>
      <w:r w:rsidRPr="00BB4292">
        <w:rPr>
          <w:rStyle w:val="FontStyle30"/>
          <w:lang w:val="uk-UA"/>
        </w:rPr>
        <w:t>Пріоритетні напрями</w:t>
      </w:r>
      <w:r w:rsidRPr="004B5155">
        <w:rPr>
          <w:rStyle w:val="FontStyle30"/>
          <w:lang w:val="uk-UA"/>
        </w:rPr>
        <w:t>”</w:t>
      </w:r>
      <w:r w:rsidRPr="00BB4292">
        <w:rPr>
          <w:rStyle w:val="FontStyle30"/>
          <w:lang w:val="uk-UA"/>
        </w:rPr>
        <w:t xml:space="preserve"> </w:t>
      </w:r>
      <w:r>
        <w:rPr>
          <w:rStyle w:val="FontStyle30"/>
          <w:lang w:val="uk-UA"/>
        </w:rPr>
        <w:t>викласти у новій редакції:</w:t>
      </w:r>
    </w:p>
    <w:p w:rsidR="006A0716" w:rsidRPr="00697202" w:rsidRDefault="006A0716" w:rsidP="006A0716">
      <w:pPr>
        <w:pStyle w:val="Style5"/>
        <w:widowControl/>
        <w:spacing w:line="240" w:lineRule="auto"/>
        <w:ind w:firstLine="567"/>
        <w:rPr>
          <w:rStyle w:val="FontStyle30"/>
          <w:lang w:val="uk-UA" w:eastAsia="uk-UA"/>
        </w:rPr>
      </w:pPr>
      <w:bookmarkStart w:id="1" w:name="_Hlk214881776"/>
      <w:r w:rsidRPr="00BB4292">
        <w:rPr>
          <w:rStyle w:val="FontStyle30"/>
          <w:lang w:val="uk-UA"/>
        </w:rPr>
        <w:t>„</w:t>
      </w:r>
      <w:bookmarkEnd w:id="1"/>
      <w:r w:rsidRPr="00BB4292">
        <w:rPr>
          <w:rStyle w:val="FontStyle30"/>
          <w:lang w:val="uk-UA"/>
        </w:rPr>
        <w:t>Підтримка ветеранів війни та членів їх сімей, членів сімей загиблих (померлих) ветеранів війни, членів сімей загиблих (померлих) Захисників та Захисниць України та інших громадян, які через свій фізичний, матеріальний стан чи інші особливості потребують соціальної допомоги</w:t>
      </w:r>
      <w:r>
        <w:rPr>
          <w:rStyle w:val="FontStyle30"/>
          <w:lang w:val="uk-UA"/>
        </w:rPr>
        <w:t>.</w:t>
      </w:r>
      <w:r w:rsidRPr="00BB6A5A">
        <w:rPr>
          <w:rStyle w:val="FontStyle30"/>
          <w:lang w:val="uk-UA"/>
        </w:rPr>
        <w:t>”</w:t>
      </w:r>
      <w:r>
        <w:rPr>
          <w:rStyle w:val="FontStyle30"/>
          <w:lang w:val="uk-UA" w:eastAsia="uk-UA"/>
        </w:rPr>
        <w:t>;</w:t>
      </w:r>
    </w:p>
    <w:p w:rsidR="006A0716" w:rsidRDefault="006A0716" w:rsidP="006A0716">
      <w:pPr>
        <w:pStyle w:val="Style5"/>
        <w:widowControl/>
        <w:spacing w:line="240" w:lineRule="auto"/>
        <w:ind w:firstLine="567"/>
        <w:rPr>
          <w:rStyle w:val="FontStyle30"/>
          <w:lang w:val="uk-UA" w:eastAsia="uk-UA"/>
        </w:rPr>
      </w:pPr>
    </w:p>
    <w:p w:rsidR="006A0716" w:rsidRDefault="006A0716" w:rsidP="006A0716">
      <w:pPr>
        <w:pStyle w:val="Style5"/>
        <w:widowControl/>
        <w:spacing w:line="240" w:lineRule="auto"/>
        <w:ind w:firstLine="567"/>
        <w:rPr>
          <w:rStyle w:val="FontStyle30"/>
          <w:lang w:val="uk-UA" w:eastAsia="uk-UA"/>
        </w:rPr>
      </w:pPr>
      <w:r>
        <w:rPr>
          <w:rStyle w:val="FontStyle30"/>
          <w:lang w:val="uk-UA" w:eastAsia="uk-UA"/>
        </w:rPr>
        <w:t xml:space="preserve">2) </w:t>
      </w:r>
      <w:r w:rsidRPr="00433199">
        <w:rPr>
          <w:rStyle w:val="FontStyle30"/>
          <w:lang w:val="uk-UA" w:eastAsia="uk-UA"/>
        </w:rPr>
        <w:t xml:space="preserve">пункт </w:t>
      </w:r>
      <w:r>
        <w:rPr>
          <w:rStyle w:val="FontStyle30"/>
          <w:lang w:val="uk-UA" w:eastAsia="uk-UA"/>
        </w:rPr>
        <w:t>1</w:t>
      </w:r>
      <w:r w:rsidRPr="00433199">
        <w:rPr>
          <w:rStyle w:val="FontStyle30"/>
          <w:lang w:val="uk-UA" w:eastAsia="uk-UA"/>
        </w:rPr>
        <w:t xml:space="preserve"> розділу I</w:t>
      </w:r>
      <w:r>
        <w:rPr>
          <w:rStyle w:val="FontStyle30"/>
          <w:lang w:val="uk-UA" w:eastAsia="uk-UA"/>
        </w:rPr>
        <w:t>ІІ</w:t>
      </w:r>
      <w:r w:rsidRPr="00433199">
        <w:rPr>
          <w:rStyle w:val="FontStyle30"/>
          <w:lang w:val="uk-UA" w:eastAsia="uk-UA"/>
        </w:rPr>
        <w:t xml:space="preserve"> „</w:t>
      </w:r>
      <w:r>
        <w:rPr>
          <w:rStyle w:val="FontStyle30"/>
          <w:lang w:val="uk-UA" w:eastAsia="uk-UA"/>
        </w:rPr>
        <w:t xml:space="preserve">Заходи щодо виконання </w:t>
      </w:r>
      <w:r w:rsidRPr="00433199">
        <w:rPr>
          <w:rStyle w:val="FontStyle30"/>
          <w:lang w:val="uk-UA" w:eastAsia="uk-UA"/>
        </w:rPr>
        <w:t>програми” викласти в новій редакції:</w:t>
      </w:r>
    </w:p>
    <w:p w:rsidR="006A0716" w:rsidRDefault="006A0716" w:rsidP="006A0716">
      <w:pPr>
        <w:pStyle w:val="Style5"/>
        <w:widowControl/>
        <w:spacing w:line="240" w:lineRule="auto"/>
        <w:ind w:firstLine="567"/>
        <w:rPr>
          <w:rStyle w:val="FontStyle30"/>
          <w:lang w:val="uk-UA" w:eastAsia="uk-UA"/>
        </w:rPr>
      </w:pPr>
      <w:r w:rsidRPr="00433199">
        <w:rPr>
          <w:rStyle w:val="FontStyle30"/>
          <w:lang w:val="uk-UA" w:eastAsia="uk-UA"/>
        </w:rPr>
        <w:t>„Здійсн</w:t>
      </w:r>
      <w:r>
        <w:rPr>
          <w:rStyle w:val="FontStyle30"/>
          <w:lang w:val="uk-UA" w:eastAsia="uk-UA"/>
        </w:rPr>
        <w:t>ювати</w:t>
      </w:r>
      <w:r w:rsidRPr="00433199">
        <w:rPr>
          <w:rStyle w:val="FontStyle30"/>
          <w:lang w:val="uk-UA" w:eastAsia="uk-UA"/>
        </w:rPr>
        <w:t xml:space="preserve"> обстеження матеріально-побутових умов проживання</w:t>
      </w:r>
      <w:r>
        <w:rPr>
          <w:rStyle w:val="FontStyle30"/>
          <w:lang w:val="uk-UA" w:eastAsia="uk-UA"/>
        </w:rPr>
        <w:t xml:space="preserve"> осіб з інвалідністю</w:t>
      </w:r>
      <w:r w:rsidRPr="00433199">
        <w:rPr>
          <w:rStyle w:val="FontStyle30"/>
          <w:lang w:val="uk-UA" w:eastAsia="uk-UA"/>
        </w:rPr>
        <w:t xml:space="preserve">, </w:t>
      </w:r>
      <w:bookmarkStart w:id="2" w:name="_Hlk214883554"/>
      <w:r w:rsidRPr="00433199">
        <w:rPr>
          <w:rStyle w:val="FontStyle30"/>
          <w:lang w:val="uk-UA" w:eastAsia="uk-UA"/>
        </w:rPr>
        <w:t>ветеранів війни та членів їх сімей, членів сімей загиблих (померлих) ветеранів війни, членів сімей загиблих (померлих) Захисників та Захисниць України</w:t>
      </w:r>
      <w:bookmarkEnd w:id="2"/>
      <w:r>
        <w:rPr>
          <w:rStyle w:val="FontStyle30"/>
          <w:lang w:val="uk-UA" w:eastAsia="uk-UA"/>
        </w:rPr>
        <w:t>,</w:t>
      </w:r>
      <w:r w:rsidRPr="00433199">
        <w:rPr>
          <w:rStyle w:val="FontStyle30"/>
          <w:lang w:val="uk-UA" w:eastAsia="uk-UA"/>
        </w:rPr>
        <w:t xml:space="preserve"> одиноких непрацездатних громадян, малозабезпечених та багатодітних сімей з метою вивчення їх потреб</w:t>
      </w:r>
      <w:r>
        <w:rPr>
          <w:rStyle w:val="FontStyle30"/>
          <w:lang w:val="uk-UA" w:eastAsia="uk-UA"/>
        </w:rPr>
        <w:t>.</w:t>
      </w:r>
      <w:r w:rsidRPr="00433199">
        <w:rPr>
          <w:rStyle w:val="FontStyle30"/>
          <w:lang w:val="uk-UA" w:eastAsia="uk-UA"/>
        </w:rPr>
        <w:t>”</w:t>
      </w:r>
      <w:r>
        <w:rPr>
          <w:rStyle w:val="FontStyle30"/>
          <w:lang w:val="uk-UA" w:eastAsia="uk-UA"/>
        </w:rPr>
        <w:t>;</w:t>
      </w:r>
    </w:p>
    <w:p w:rsidR="006A0716" w:rsidRPr="00FB3128" w:rsidRDefault="006A0716" w:rsidP="006A0716">
      <w:pPr>
        <w:pStyle w:val="Style5"/>
        <w:widowControl/>
        <w:spacing w:line="240" w:lineRule="auto"/>
        <w:ind w:firstLine="567"/>
        <w:rPr>
          <w:rStyle w:val="FontStyle30"/>
          <w:lang w:val="uk-UA" w:eastAsia="uk-UA"/>
        </w:rPr>
      </w:pPr>
    </w:p>
    <w:p w:rsidR="006A0716" w:rsidRDefault="006A0716" w:rsidP="006A0716">
      <w:pPr>
        <w:pStyle w:val="Style5"/>
        <w:widowControl/>
        <w:spacing w:line="240" w:lineRule="auto"/>
        <w:ind w:firstLine="567"/>
        <w:rPr>
          <w:rStyle w:val="FontStyle30"/>
          <w:lang w:val="uk-UA" w:eastAsia="uk-UA"/>
        </w:rPr>
      </w:pPr>
    </w:p>
    <w:p w:rsidR="006A0716" w:rsidRDefault="006A0716" w:rsidP="006A0716">
      <w:pPr>
        <w:pStyle w:val="Style5"/>
        <w:widowControl/>
        <w:spacing w:line="240" w:lineRule="auto"/>
        <w:ind w:firstLine="567"/>
        <w:jc w:val="center"/>
        <w:rPr>
          <w:rStyle w:val="FontStyle30"/>
          <w:lang w:val="uk-UA" w:eastAsia="uk-UA"/>
        </w:rPr>
      </w:pPr>
      <w:r>
        <w:rPr>
          <w:rStyle w:val="FontStyle30"/>
          <w:lang w:val="uk-UA" w:eastAsia="uk-UA"/>
        </w:rPr>
        <w:lastRenderedPageBreak/>
        <w:t>2</w:t>
      </w:r>
    </w:p>
    <w:p w:rsidR="006A0716" w:rsidRDefault="006A0716" w:rsidP="006A0716">
      <w:pPr>
        <w:pStyle w:val="Style5"/>
        <w:widowControl/>
        <w:spacing w:line="240" w:lineRule="auto"/>
        <w:ind w:firstLine="567"/>
        <w:jc w:val="center"/>
        <w:rPr>
          <w:rStyle w:val="FontStyle30"/>
          <w:lang w:val="uk-UA" w:eastAsia="uk-UA"/>
        </w:rPr>
      </w:pPr>
    </w:p>
    <w:p w:rsidR="006A0716" w:rsidRDefault="006A0716" w:rsidP="006A0716">
      <w:pPr>
        <w:pStyle w:val="Style5"/>
        <w:widowControl/>
        <w:spacing w:line="240" w:lineRule="auto"/>
        <w:ind w:firstLine="567"/>
        <w:rPr>
          <w:rStyle w:val="FontStyle30"/>
          <w:lang w:val="uk-UA" w:eastAsia="uk-UA"/>
        </w:rPr>
      </w:pPr>
      <w:r>
        <w:rPr>
          <w:rStyle w:val="FontStyle30"/>
          <w:lang w:val="uk-UA" w:eastAsia="uk-UA"/>
        </w:rPr>
        <w:t xml:space="preserve">3) </w:t>
      </w:r>
      <w:r w:rsidRPr="004B5155">
        <w:rPr>
          <w:rStyle w:val="FontStyle30"/>
          <w:lang w:val="uk-UA" w:eastAsia="uk-UA"/>
        </w:rPr>
        <w:t xml:space="preserve">пункт </w:t>
      </w:r>
      <w:r>
        <w:rPr>
          <w:rStyle w:val="FontStyle30"/>
          <w:lang w:val="uk-UA" w:eastAsia="uk-UA"/>
        </w:rPr>
        <w:t>2</w:t>
      </w:r>
      <w:r w:rsidRPr="004B5155">
        <w:rPr>
          <w:rStyle w:val="FontStyle30"/>
          <w:lang w:val="uk-UA" w:eastAsia="uk-UA"/>
        </w:rPr>
        <w:t xml:space="preserve"> розділу IІІ „Заходи щодо виконання програми” </w:t>
      </w:r>
      <w:r>
        <w:rPr>
          <w:rStyle w:val="FontStyle30"/>
          <w:lang w:val="uk-UA" w:eastAsia="uk-UA"/>
        </w:rPr>
        <w:t>викласти в новій редакції:</w:t>
      </w:r>
    </w:p>
    <w:p w:rsidR="006A0716" w:rsidRDefault="006A0716" w:rsidP="006A0716">
      <w:pPr>
        <w:pStyle w:val="Style5"/>
        <w:widowControl/>
        <w:spacing w:line="240" w:lineRule="auto"/>
        <w:ind w:firstLine="567"/>
        <w:rPr>
          <w:rStyle w:val="FontStyle30"/>
          <w:lang w:val="uk-UA" w:eastAsia="uk-UA"/>
        </w:rPr>
      </w:pPr>
      <w:bookmarkStart w:id="3" w:name="_Hlk214883647"/>
      <w:r>
        <w:rPr>
          <w:rStyle w:val="FontStyle30"/>
          <w:lang w:val="uk-UA" w:eastAsia="uk-UA"/>
        </w:rPr>
        <w:t>„</w:t>
      </w:r>
      <w:bookmarkStart w:id="4" w:name="_Hlk214885080"/>
      <w:bookmarkEnd w:id="3"/>
      <w:r w:rsidRPr="001567CD">
        <w:rPr>
          <w:rStyle w:val="FontStyle30"/>
          <w:lang w:val="uk-UA" w:eastAsia="uk-UA"/>
        </w:rPr>
        <w:t>Нада</w:t>
      </w:r>
      <w:r>
        <w:rPr>
          <w:rStyle w:val="FontStyle30"/>
          <w:lang w:val="uk-UA" w:eastAsia="uk-UA"/>
        </w:rPr>
        <w:t>вати</w:t>
      </w:r>
      <w:r w:rsidRPr="001567CD">
        <w:rPr>
          <w:rStyle w:val="FontStyle30"/>
          <w:lang w:val="uk-UA" w:eastAsia="uk-UA"/>
        </w:rPr>
        <w:t xml:space="preserve"> матеріальн</w:t>
      </w:r>
      <w:r>
        <w:rPr>
          <w:rStyle w:val="FontStyle30"/>
          <w:lang w:val="uk-UA" w:eastAsia="uk-UA"/>
        </w:rPr>
        <w:t>у</w:t>
      </w:r>
      <w:r w:rsidRPr="001567CD">
        <w:rPr>
          <w:rStyle w:val="FontStyle30"/>
          <w:lang w:val="uk-UA" w:eastAsia="uk-UA"/>
        </w:rPr>
        <w:t xml:space="preserve"> допомог</w:t>
      </w:r>
      <w:r>
        <w:rPr>
          <w:rStyle w:val="FontStyle30"/>
          <w:lang w:val="uk-UA" w:eastAsia="uk-UA"/>
        </w:rPr>
        <w:t>у</w:t>
      </w:r>
      <w:r w:rsidRPr="001567CD">
        <w:rPr>
          <w:rStyle w:val="FontStyle30"/>
          <w:lang w:val="uk-UA" w:eastAsia="uk-UA"/>
        </w:rPr>
        <w:t xml:space="preserve"> </w:t>
      </w:r>
      <w:r>
        <w:rPr>
          <w:rStyle w:val="FontStyle30"/>
          <w:lang w:val="uk-UA" w:eastAsia="uk-UA"/>
        </w:rPr>
        <w:t xml:space="preserve">особам з </w:t>
      </w:r>
      <w:r w:rsidRPr="001567CD">
        <w:rPr>
          <w:rStyle w:val="FontStyle30"/>
          <w:lang w:val="uk-UA" w:eastAsia="uk-UA"/>
        </w:rPr>
        <w:t>інвалід</w:t>
      </w:r>
      <w:r>
        <w:rPr>
          <w:rStyle w:val="FontStyle30"/>
          <w:lang w:val="uk-UA" w:eastAsia="uk-UA"/>
        </w:rPr>
        <w:t>ністю</w:t>
      </w:r>
      <w:r w:rsidRPr="001567CD">
        <w:rPr>
          <w:rStyle w:val="FontStyle30"/>
          <w:lang w:val="uk-UA" w:eastAsia="uk-UA"/>
        </w:rPr>
        <w:t>, дітям</w:t>
      </w:r>
      <w:r>
        <w:rPr>
          <w:rStyle w:val="FontStyle30"/>
          <w:lang w:val="uk-UA" w:eastAsia="uk-UA"/>
        </w:rPr>
        <w:t xml:space="preserve"> з </w:t>
      </w:r>
      <w:r w:rsidRPr="001567CD">
        <w:rPr>
          <w:rStyle w:val="FontStyle30"/>
          <w:lang w:val="uk-UA" w:eastAsia="uk-UA"/>
        </w:rPr>
        <w:t>інвалід</w:t>
      </w:r>
      <w:r>
        <w:rPr>
          <w:rStyle w:val="FontStyle30"/>
          <w:lang w:val="uk-UA" w:eastAsia="uk-UA"/>
        </w:rPr>
        <w:t>ністю</w:t>
      </w:r>
      <w:r w:rsidRPr="001567CD">
        <w:rPr>
          <w:rStyle w:val="FontStyle30"/>
          <w:lang w:val="uk-UA" w:eastAsia="uk-UA"/>
        </w:rPr>
        <w:t xml:space="preserve">, </w:t>
      </w:r>
      <w:r w:rsidRPr="00433199">
        <w:rPr>
          <w:rStyle w:val="FontStyle30"/>
          <w:lang w:val="uk-UA" w:eastAsia="uk-UA"/>
        </w:rPr>
        <w:t>ветеран</w:t>
      </w:r>
      <w:r>
        <w:rPr>
          <w:rStyle w:val="FontStyle30"/>
          <w:lang w:val="uk-UA" w:eastAsia="uk-UA"/>
        </w:rPr>
        <w:t>ам</w:t>
      </w:r>
      <w:r w:rsidRPr="00433199">
        <w:rPr>
          <w:rStyle w:val="FontStyle30"/>
          <w:lang w:val="uk-UA" w:eastAsia="uk-UA"/>
        </w:rPr>
        <w:t xml:space="preserve"> війни та член</w:t>
      </w:r>
      <w:r>
        <w:rPr>
          <w:rStyle w:val="FontStyle30"/>
          <w:lang w:val="uk-UA" w:eastAsia="uk-UA"/>
        </w:rPr>
        <w:t>ам</w:t>
      </w:r>
      <w:r w:rsidRPr="00433199">
        <w:rPr>
          <w:rStyle w:val="FontStyle30"/>
          <w:lang w:val="uk-UA" w:eastAsia="uk-UA"/>
        </w:rPr>
        <w:t xml:space="preserve"> їх сімей, член</w:t>
      </w:r>
      <w:r>
        <w:rPr>
          <w:rStyle w:val="FontStyle30"/>
          <w:lang w:val="uk-UA" w:eastAsia="uk-UA"/>
        </w:rPr>
        <w:t>ам</w:t>
      </w:r>
      <w:r w:rsidRPr="00433199">
        <w:rPr>
          <w:rStyle w:val="FontStyle30"/>
          <w:lang w:val="uk-UA" w:eastAsia="uk-UA"/>
        </w:rPr>
        <w:t xml:space="preserve"> сімей загиблих (померлих) ветеранів війни, член</w:t>
      </w:r>
      <w:r>
        <w:rPr>
          <w:rStyle w:val="FontStyle30"/>
          <w:lang w:val="uk-UA" w:eastAsia="uk-UA"/>
        </w:rPr>
        <w:t>ам</w:t>
      </w:r>
      <w:r w:rsidRPr="00433199">
        <w:rPr>
          <w:rStyle w:val="FontStyle30"/>
          <w:lang w:val="uk-UA" w:eastAsia="uk-UA"/>
        </w:rPr>
        <w:t xml:space="preserve"> сімей загиблих (померлих) Захисників та Захисниць України </w:t>
      </w:r>
      <w:r w:rsidRPr="001567CD">
        <w:rPr>
          <w:rStyle w:val="FontStyle30"/>
          <w:lang w:val="uk-UA" w:eastAsia="uk-UA"/>
        </w:rPr>
        <w:t>та іншим громадянам</w:t>
      </w:r>
      <w:r>
        <w:rPr>
          <w:rStyle w:val="FontStyle30"/>
          <w:lang w:val="uk-UA" w:eastAsia="uk-UA"/>
        </w:rPr>
        <w:t>, які</w:t>
      </w:r>
      <w:r w:rsidRPr="001567CD">
        <w:rPr>
          <w:rStyle w:val="FontStyle30"/>
          <w:lang w:val="uk-UA" w:eastAsia="uk-UA"/>
        </w:rPr>
        <w:t xml:space="preserve"> потребують допомоги на лікування, вирішення побутових питань у зв'язку з скрутним матеріальним становищем</w:t>
      </w:r>
      <w:r>
        <w:rPr>
          <w:rStyle w:val="FontStyle30"/>
          <w:lang w:val="uk-UA" w:eastAsia="uk-UA"/>
        </w:rPr>
        <w:t>. Надавати допомогу на поховання загиблих мешканців Млинівської селищної територіальної громади в період військової агресії російської федерації проти України.</w:t>
      </w:r>
      <w:bookmarkEnd w:id="4"/>
      <w:r w:rsidRPr="00433199">
        <w:rPr>
          <w:rStyle w:val="FontStyle30"/>
          <w:lang w:val="uk-UA" w:eastAsia="uk-UA"/>
        </w:rPr>
        <w:t>”</w:t>
      </w:r>
      <w:r>
        <w:rPr>
          <w:rStyle w:val="FontStyle30"/>
          <w:lang w:val="uk-UA" w:eastAsia="uk-UA"/>
        </w:rPr>
        <w:t>;</w:t>
      </w:r>
    </w:p>
    <w:p w:rsidR="006A0716" w:rsidRDefault="006A0716" w:rsidP="006A0716">
      <w:pPr>
        <w:pStyle w:val="Style5"/>
        <w:widowControl/>
        <w:spacing w:line="240" w:lineRule="auto"/>
        <w:ind w:firstLine="567"/>
        <w:rPr>
          <w:rStyle w:val="FontStyle30"/>
          <w:lang w:val="uk-UA" w:eastAsia="uk-UA"/>
        </w:rPr>
      </w:pPr>
    </w:p>
    <w:p w:rsidR="006A0716" w:rsidRPr="004B5155" w:rsidRDefault="006A0716" w:rsidP="006A0716">
      <w:pPr>
        <w:pStyle w:val="Style5"/>
        <w:widowControl/>
        <w:spacing w:line="240" w:lineRule="auto"/>
        <w:ind w:firstLine="567"/>
        <w:rPr>
          <w:rStyle w:val="FontStyle30"/>
          <w:lang w:eastAsia="uk-UA"/>
        </w:rPr>
      </w:pPr>
      <w:r>
        <w:rPr>
          <w:rStyle w:val="FontStyle30"/>
          <w:lang w:val="uk-UA" w:eastAsia="uk-UA"/>
        </w:rPr>
        <w:t xml:space="preserve">4) абзац перший розділу </w:t>
      </w:r>
      <w:r>
        <w:rPr>
          <w:rStyle w:val="FontStyle30"/>
          <w:lang w:val="en-US" w:eastAsia="uk-UA"/>
        </w:rPr>
        <w:t>IV</w:t>
      </w:r>
      <w:r>
        <w:rPr>
          <w:rStyle w:val="FontStyle30"/>
          <w:lang w:val="uk-UA" w:eastAsia="uk-UA"/>
        </w:rPr>
        <w:t xml:space="preserve"> „Фінансове забезпечення програми</w:t>
      </w:r>
      <w:r w:rsidRPr="00E65F32">
        <w:rPr>
          <w:rStyle w:val="FontStyle30"/>
          <w:lang w:val="uk-UA" w:eastAsia="uk-UA"/>
        </w:rPr>
        <w:t>”</w:t>
      </w:r>
      <w:r>
        <w:rPr>
          <w:rStyle w:val="FontStyle30"/>
          <w:lang w:val="uk-UA" w:eastAsia="uk-UA"/>
        </w:rPr>
        <w:t xml:space="preserve"> </w:t>
      </w:r>
      <w:r w:rsidRPr="00E65F32">
        <w:rPr>
          <w:rStyle w:val="FontStyle30"/>
          <w:lang w:val="uk-UA" w:eastAsia="uk-UA"/>
        </w:rPr>
        <w:t xml:space="preserve">викласти у </w:t>
      </w:r>
      <w:r>
        <w:rPr>
          <w:rStyle w:val="FontStyle30"/>
          <w:lang w:val="uk-UA" w:eastAsia="uk-UA"/>
        </w:rPr>
        <w:t>новій</w:t>
      </w:r>
      <w:r w:rsidRPr="00E65F32">
        <w:rPr>
          <w:rStyle w:val="FontStyle30"/>
          <w:lang w:val="uk-UA" w:eastAsia="uk-UA"/>
        </w:rPr>
        <w:t xml:space="preserve"> редакції:</w:t>
      </w:r>
    </w:p>
    <w:p w:rsidR="006A0716" w:rsidRDefault="006A0716" w:rsidP="006A0716">
      <w:pPr>
        <w:pStyle w:val="Style5"/>
        <w:widowControl/>
        <w:spacing w:line="240" w:lineRule="auto"/>
        <w:ind w:firstLine="567"/>
        <w:rPr>
          <w:rStyle w:val="FontStyle30"/>
          <w:lang w:val="uk-UA" w:eastAsia="uk-UA"/>
        </w:rPr>
      </w:pPr>
      <w:r>
        <w:rPr>
          <w:rStyle w:val="FontStyle30"/>
          <w:lang w:val="uk-UA" w:eastAsia="uk-UA"/>
        </w:rPr>
        <w:t>„</w:t>
      </w:r>
      <w:r w:rsidRPr="00E65F32">
        <w:rPr>
          <w:rStyle w:val="FontStyle30"/>
          <w:lang w:val="uk-UA" w:eastAsia="uk-UA"/>
        </w:rPr>
        <w:t>Фінансування програми здійснюється за рахунок коштів бюджету Млинівської селищної територіальної громади згідно призначень, які затверджені рішенням Млинівської селищної ради. Матеріальна допомога надається відповідно до Положення про порядок надання матеріальної допомоги мешканцям Млинівської селищної територіальної громади з програми „Милосердя”, розпоряджень Млинівського селищного голови на підставі заяв, клопотань громадян, звернень депутатів після рішення Комісії з питань розгляду звернень громадян щодо надання матеріальної допомоги в Млинівській селищній раді</w:t>
      </w:r>
      <w:r>
        <w:rPr>
          <w:rStyle w:val="FontStyle30"/>
          <w:lang w:val="uk-UA" w:eastAsia="uk-UA"/>
        </w:rPr>
        <w:t>.</w:t>
      </w:r>
      <w:r w:rsidRPr="00E65F32">
        <w:rPr>
          <w:rStyle w:val="FontStyle30"/>
          <w:lang w:val="uk-UA" w:eastAsia="uk-UA"/>
        </w:rPr>
        <w:t>”</w:t>
      </w:r>
      <w:r>
        <w:rPr>
          <w:rStyle w:val="FontStyle30"/>
          <w:lang w:val="uk-UA" w:eastAsia="uk-UA"/>
        </w:rPr>
        <w:t>;</w:t>
      </w:r>
    </w:p>
    <w:p w:rsidR="006A0716" w:rsidRDefault="006A0716" w:rsidP="006A0716">
      <w:pPr>
        <w:pStyle w:val="Style5"/>
        <w:widowControl/>
        <w:spacing w:line="240" w:lineRule="auto"/>
        <w:ind w:firstLine="567"/>
        <w:rPr>
          <w:rStyle w:val="FontStyle30"/>
          <w:lang w:val="uk-UA" w:eastAsia="uk-UA"/>
        </w:rPr>
      </w:pPr>
    </w:p>
    <w:p w:rsidR="006A0716" w:rsidRPr="006A4EBF" w:rsidRDefault="006A0716" w:rsidP="006A0716">
      <w:pPr>
        <w:pStyle w:val="Style5"/>
        <w:ind w:firstLine="567"/>
        <w:rPr>
          <w:rStyle w:val="FontStyle30"/>
          <w:lang w:val="uk-UA" w:eastAsia="uk-UA"/>
        </w:rPr>
      </w:pPr>
      <w:r>
        <w:rPr>
          <w:rStyle w:val="FontStyle30"/>
          <w:lang w:val="uk-UA" w:eastAsia="uk-UA"/>
        </w:rPr>
        <w:t>5</w:t>
      </w:r>
      <w:r w:rsidRPr="006A4EBF">
        <w:rPr>
          <w:rStyle w:val="FontStyle30"/>
          <w:lang w:val="uk-UA" w:eastAsia="uk-UA"/>
        </w:rPr>
        <w:t>) пункт 1 Заходів розділу IV „Фінансове забезпечення програми” викласти в новій редакції:</w:t>
      </w:r>
    </w:p>
    <w:p w:rsidR="006A0716" w:rsidRPr="006A4EBF" w:rsidRDefault="006A0716" w:rsidP="006A0716">
      <w:pPr>
        <w:pStyle w:val="Style5"/>
        <w:ind w:firstLine="567"/>
        <w:rPr>
          <w:rStyle w:val="FontStyle30"/>
          <w:lang w:val="uk-UA" w:eastAsia="uk-UA"/>
        </w:rPr>
      </w:pPr>
      <w:r w:rsidRPr="006A4EBF">
        <w:rPr>
          <w:rStyle w:val="FontStyle30"/>
          <w:lang w:val="uk-UA" w:eastAsia="uk-UA"/>
        </w:rPr>
        <w:t>„Здійснення обстеження матеріально-побутових умов проживання осіб з інвалідністю, ветеранів війни та членів їх сімей, членів сімей загиблих (померлих) ветеранів війни, членів сімей загиблих (померлих) Захисників та Захисниць України, одиноких непрацездатних громадян, малозабезпечених та багатодітних сімей з метою вивчення їх потреб”;</w:t>
      </w:r>
    </w:p>
    <w:p w:rsidR="006A0716" w:rsidRPr="006A4EBF" w:rsidRDefault="006A0716" w:rsidP="006A0716">
      <w:pPr>
        <w:pStyle w:val="Style5"/>
        <w:ind w:firstLine="567"/>
        <w:rPr>
          <w:rStyle w:val="FontStyle30"/>
          <w:lang w:val="uk-UA" w:eastAsia="uk-UA"/>
        </w:rPr>
      </w:pPr>
    </w:p>
    <w:p w:rsidR="006A0716" w:rsidRPr="006A4EBF" w:rsidRDefault="006A0716" w:rsidP="006A0716">
      <w:pPr>
        <w:pStyle w:val="Style5"/>
        <w:ind w:firstLine="567"/>
        <w:rPr>
          <w:rStyle w:val="FontStyle30"/>
          <w:lang w:val="uk-UA" w:eastAsia="uk-UA"/>
        </w:rPr>
      </w:pPr>
      <w:r>
        <w:rPr>
          <w:rStyle w:val="FontStyle30"/>
          <w:lang w:val="uk-UA" w:eastAsia="uk-UA"/>
        </w:rPr>
        <w:t>6</w:t>
      </w:r>
      <w:r w:rsidRPr="006A4EBF">
        <w:rPr>
          <w:rStyle w:val="FontStyle30"/>
          <w:lang w:val="uk-UA" w:eastAsia="uk-UA"/>
        </w:rPr>
        <w:t xml:space="preserve">) </w:t>
      </w:r>
      <w:r>
        <w:rPr>
          <w:rStyle w:val="FontStyle30"/>
          <w:lang w:val="uk-UA" w:eastAsia="uk-UA"/>
        </w:rPr>
        <w:t xml:space="preserve">у </w:t>
      </w:r>
      <w:r w:rsidRPr="006A4EBF">
        <w:rPr>
          <w:rStyle w:val="FontStyle30"/>
          <w:lang w:val="uk-UA" w:eastAsia="uk-UA"/>
        </w:rPr>
        <w:t>пункт</w:t>
      </w:r>
      <w:r>
        <w:rPr>
          <w:rStyle w:val="FontStyle30"/>
          <w:lang w:val="uk-UA" w:eastAsia="uk-UA"/>
        </w:rPr>
        <w:t>і</w:t>
      </w:r>
      <w:r w:rsidRPr="006A4EBF">
        <w:rPr>
          <w:rStyle w:val="FontStyle30"/>
          <w:lang w:val="uk-UA" w:eastAsia="uk-UA"/>
        </w:rPr>
        <w:t xml:space="preserve"> 2 Заходів розділу IV „Фінансове забезпечення програми” </w:t>
      </w:r>
      <w:r>
        <w:rPr>
          <w:rStyle w:val="FontStyle30"/>
          <w:lang w:val="uk-UA" w:eastAsia="uk-UA"/>
        </w:rPr>
        <w:t xml:space="preserve">зміст заходу та обсяг фінансування </w:t>
      </w:r>
      <w:r w:rsidRPr="006A4EBF">
        <w:rPr>
          <w:rStyle w:val="FontStyle30"/>
          <w:lang w:val="uk-UA" w:eastAsia="uk-UA"/>
        </w:rPr>
        <w:t xml:space="preserve">викласти в </w:t>
      </w:r>
      <w:r>
        <w:rPr>
          <w:rStyle w:val="FontStyle30"/>
          <w:lang w:val="uk-UA" w:eastAsia="uk-UA"/>
        </w:rPr>
        <w:t>такій</w:t>
      </w:r>
      <w:r w:rsidRPr="006A4EBF">
        <w:rPr>
          <w:rStyle w:val="FontStyle30"/>
          <w:lang w:val="uk-UA" w:eastAsia="uk-UA"/>
        </w:rPr>
        <w:t xml:space="preserve"> редакції:</w:t>
      </w:r>
    </w:p>
    <w:p w:rsidR="006A0716" w:rsidRDefault="006A0716" w:rsidP="006A0716">
      <w:pPr>
        <w:pStyle w:val="Style5"/>
        <w:widowControl/>
        <w:spacing w:line="240" w:lineRule="auto"/>
        <w:ind w:firstLine="567"/>
        <w:rPr>
          <w:rStyle w:val="FontStyle30"/>
          <w:lang w:val="uk-UA" w:eastAsia="uk-UA"/>
        </w:rPr>
      </w:pPr>
      <w:r w:rsidRPr="006A4EBF">
        <w:rPr>
          <w:rStyle w:val="FontStyle30"/>
          <w:lang w:val="uk-UA" w:eastAsia="uk-UA"/>
        </w:rPr>
        <w:t>„Надання матеріальної допомоги особам з інвалідністю, дітям з інвалідністю,</w:t>
      </w:r>
      <w:r>
        <w:rPr>
          <w:rStyle w:val="FontStyle30"/>
          <w:lang w:val="uk-UA" w:eastAsia="uk-UA"/>
        </w:rPr>
        <w:t xml:space="preserve"> </w:t>
      </w:r>
      <w:r w:rsidRPr="006A4EBF">
        <w:rPr>
          <w:rStyle w:val="FontStyle30"/>
          <w:lang w:val="uk-UA" w:eastAsia="uk-UA"/>
        </w:rPr>
        <w:t xml:space="preserve"> ветеранам</w:t>
      </w:r>
      <w:r>
        <w:rPr>
          <w:rStyle w:val="FontStyle30"/>
          <w:lang w:val="uk-UA" w:eastAsia="uk-UA"/>
        </w:rPr>
        <w:t xml:space="preserve">  </w:t>
      </w:r>
      <w:r w:rsidRPr="006A4EBF">
        <w:rPr>
          <w:rStyle w:val="FontStyle30"/>
          <w:lang w:val="uk-UA" w:eastAsia="uk-UA"/>
        </w:rPr>
        <w:t xml:space="preserve"> війни</w:t>
      </w:r>
      <w:r>
        <w:rPr>
          <w:rStyle w:val="FontStyle30"/>
          <w:lang w:val="uk-UA" w:eastAsia="uk-UA"/>
        </w:rPr>
        <w:t xml:space="preserve">  </w:t>
      </w:r>
      <w:r w:rsidRPr="006A4EBF">
        <w:rPr>
          <w:rStyle w:val="FontStyle30"/>
          <w:lang w:val="uk-UA" w:eastAsia="uk-UA"/>
        </w:rPr>
        <w:t xml:space="preserve"> та</w:t>
      </w:r>
      <w:r>
        <w:rPr>
          <w:rStyle w:val="FontStyle30"/>
          <w:lang w:val="uk-UA" w:eastAsia="uk-UA"/>
        </w:rPr>
        <w:t xml:space="preserve"> </w:t>
      </w:r>
      <w:r w:rsidRPr="006A4EBF">
        <w:rPr>
          <w:rStyle w:val="FontStyle30"/>
          <w:lang w:val="uk-UA" w:eastAsia="uk-UA"/>
        </w:rPr>
        <w:t xml:space="preserve"> членам</w:t>
      </w:r>
      <w:r>
        <w:rPr>
          <w:rStyle w:val="FontStyle30"/>
          <w:lang w:val="uk-UA" w:eastAsia="uk-UA"/>
        </w:rPr>
        <w:t xml:space="preserve"> </w:t>
      </w:r>
      <w:r w:rsidRPr="006A4EBF">
        <w:rPr>
          <w:rStyle w:val="FontStyle30"/>
          <w:lang w:val="uk-UA" w:eastAsia="uk-UA"/>
        </w:rPr>
        <w:t xml:space="preserve"> їх сімей, </w:t>
      </w:r>
      <w:r>
        <w:rPr>
          <w:rStyle w:val="FontStyle30"/>
          <w:lang w:val="uk-UA" w:eastAsia="uk-UA"/>
        </w:rPr>
        <w:t xml:space="preserve">  </w:t>
      </w:r>
      <w:r w:rsidRPr="006A4EBF">
        <w:rPr>
          <w:rStyle w:val="FontStyle30"/>
          <w:lang w:val="uk-UA" w:eastAsia="uk-UA"/>
        </w:rPr>
        <w:t>членам сімей</w:t>
      </w:r>
      <w:r>
        <w:rPr>
          <w:rStyle w:val="FontStyle30"/>
          <w:lang w:val="uk-UA" w:eastAsia="uk-UA"/>
        </w:rPr>
        <w:t xml:space="preserve">   </w:t>
      </w:r>
      <w:r w:rsidRPr="006A4EBF">
        <w:rPr>
          <w:rStyle w:val="FontStyle30"/>
          <w:lang w:val="uk-UA" w:eastAsia="uk-UA"/>
        </w:rPr>
        <w:t xml:space="preserve"> загиблих </w:t>
      </w:r>
    </w:p>
    <w:p w:rsidR="006A0716" w:rsidRDefault="006A0716" w:rsidP="006A0716">
      <w:pPr>
        <w:pStyle w:val="Style5"/>
        <w:widowControl/>
        <w:spacing w:line="240" w:lineRule="auto"/>
        <w:ind w:firstLine="0"/>
        <w:rPr>
          <w:rStyle w:val="FontStyle30"/>
          <w:lang w:val="uk-UA" w:eastAsia="uk-UA"/>
        </w:rPr>
      </w:pPr>
      <w:r w:rsidRPr="006A4EBF">
        <w:rPr>
          <w:rStyle w:val="FontStyle30"/>
          <w:lang w:val="uk-UA" w:eastAsia="uk-UA"/>
        </w:rPr>
        <w:t>(померлих) ветеранів війни, членам сімей загиблих (померлих) Захисників та Захисниць України та іншим громадянам, які потребують допомоги на лікування, вирішення побутових питань у зв'язку з скрутним матеріальним становищем. Надання допомоги на поховання загиблих мешканців Млинівської селищної територіальної громади в період військової агресії російської федерації проти України”</w:t>
      </w:r>
      <w:r>
        <w:rPr>
          <w:rStyle w:val="FontStyle30"/>
          <w:lang w:val="uk-UA" w:eastAsia="uk-UA"/>
        </w:rPr>
        <w:t>, та обсяг фінансування змінити із 2900000 на 4900000;</w:t>
      </w:r>
    </w:p>
    <w:p w:rsidR="006A0716" w:rsidRDefault="006A0716" w:rsidP="006A0716">
      <w:pPr>
        <w:pStyle w:val="Style5"/>
        <w:widowControl/>
        <w:spacing w:line="240" w:lineRule="auto"/>
        <w:ind w:firstLine="0"/>
        <w:rPr>
          <w:rStyle w:val="FontStyle30"/>
          <w:lang w:val="uk-UA" w:eastAsia="uk-UA"/>
        </w:rPr>
      </w:pPr>
      <w:r>
        <w:rPr>
          <w:rStyle w:val="FontStyle30"/>
          <w:lang w:val="uk-UA" w:eastAsia="uk-UA"/>
        </w:rPr>
        <w:t xml:space="preserve">         7</w:t>
      </w:r>
      <w:r w:rsidRPr="00A73A46">
        <w:rPr>
          <w:rStyle w:val="FontStyle30"/>
          <w:lang w:val="uk-UA" w:eastAsia="uk-UA"/>
        </w:rPr>
        <w:t xml:space="preserve">) у пункті </w:t>
      </w:r>
      <w:r>
        <w:rPr>
          <w:rStyle w:val="FontStyle30"/>
          <w:lang w:val="uk-UA" w:eastAsia="uk-UA"/>
        </w:rPr>
        <w:t>6</w:t>
      </w:r>
      <w:r w:rsidRPr="00A73A46">
        <w:rPr>
          <w:rStyle w:val="FontStyle30"/>
          <w:lang w:val="uk-UA" w:eastAsia="uk-UA"/>
        </w:rPr>
        <w:t xml:space="preserve"> Заходів розділу IV „Фінансове забезпечення програми” обсяг фінансування </w:t>
      </w:r>
      <w:r>
        <w:rPr>
          <w:rStyle w:val="FontStyle30"/>
          <w:lang w:val="uk-UA" w:eastAsia="uk-UA"/>
        </w:rPr>
        <w:t>змінити із 3000000  на 5000000;</w:t>
      </w:r>
    </w:p>
    <w:p w:rsidR="00AE12A1" w:rsidRDefault="00AE12A1" w:rsidP="006A0716">
      <w:pPr>
        <w:pStyle w:val="Style5"/>
        <w:widowControl/>
        <w:spacing w:line="240" w:lineRule="auto"/>
        <w:ind w:firstLine="0"/>
        <w:rPr>
          <w:rStyle w:val="FontStyle30"/>
          <w:lang w:val="uk-UA" w:eastAsia="uk-UA"/>
        </w:rPr>
      </w:pPr>
    </w:p>
    <w:p w:rsidR="00AE12A1" w:rsidRDefault="00AE12A1" w:rsidP="00AE12A1">
      <w:pPr>
        <w:pStyle w:val="Style5"/>
        <w:widowControl/>
        <w:spacing w:line="240" w:lineRule="auto"/>
        <w:ind w:firstLine="0"/>
        <w:jc w:val="center"/>
        <w:rPr>
          <w:rStyle w:val="FontStyle30"/>
          <w:lang w:val="uk-UA" w:eastAsia="uk-UA"/>
        </w:rPr>
      </w:pPr>
      <w:r>
        <w:rPr>
          <w:rStyle w:val="FontStyle30"/>
          <w:lang w:val="uk-UA" w:eastAsia="uk-UA"/>
        </w:rPr>
        <w:lastRenderedPageBreak/>
        <w:t>3</w:t>
      </w:r>
    </w:p>
    <w:p w:rsidR="006A0716" w:rsidRDefault="006A0716" w:rsidP="006A0716">
      <w:pPr>
        <w:pStyle w:val="Style5"/>
        <w:widowControl/>
        <w:spacing w:line="240" w:lineRule="auto"/>
        <w:ind w:firstLine="0"/>
        <w:rPr>
          <w:rStyle w:val="FontStyle30"/>
          <w:lang w:val="uk-UA" w:eastAsia="uk-UA"/>
        </w:rPr>
      </w:pPr>
    </w:p>
    <w:p w:rsidR="006A0716" w:rsidRDefault="006A0716" w:rsidP="006A0716">
      <w:pPr>
        <w:pStyle w:val="Style5"/>
        <w:widowControl/>
        <w:spacing w:line="240" w:lineRule="auto"/>
        <w:ind w:firstLine="0"/>
        <w:rPr>
          <w:rStyle w:val="FontStyle30"/>
          <w:lang w:val="uk-UA" w:eastAsia="uk-UA"/>
        </w:rPr>
      </w:pPr>
      <w:r>
        <w:rPr>
          <w:rStyle w:val="FontStyle30"/>
          <w:lang w:val="uk-UA" w:eastAsia="uk-UA"/>
        </w:rPr>
        <w:t xml:space="preserve">        8) </w:t>
      </w:r>
      <w:r w:rsidRPr="00FC12CE">
        <w:rPr>
          <w:rStyle w:val="FontStyle30"/>
          <w:lang w:val="uk-UA" w:eastAsia="uk-UA"/>
        </w:rPr>
        <w:t>у тексті Програми слово „інвалід” в усіх відмінках і числах замінити відповідно словами „особа з інвалідністю”</w:t>
      </w:r>
      <w:r>
        <w:rPr>
          <w:rStyle w:val="FontStyle30"/>
          <w:lang w:val="uk-UA" w:eastAsia="uk-UA"/>
        </w:rPr>
        <w:t>.</w:t>
      </w:r>
    </w:p>
    <w:p w:rsidR="00B522DE" w:rsidRDefault="00B522DE" w:rsidP="006A0716">
      <w:pPr>
        <w:pStyle w:val="Style5"/>
        <w:widowControl/>
        <w:spacing w:line="240" w:lineRule="auto"/>
        <w:ind w:firstLine="0"/>
        <w:rPr>
          <w:rStyle w:val="FontStyle30"/>
          <w:lang w:val="uk-UA" w:eastAsia="uk-UA"/>
        </w:rPr>
      </w:pPr>
    </w:p>
    <w:p w:rsidR="00B522DE" w:rsidRPr="004B5155" w:rsidRDefault="00B522DE" w:rsidP="00385875">
      <w:pPr>
        <w:pStyle w:val="Style5"/>
        <w:widowControl/>
        <w:spacing w:line="240" w:lineRule="auto"/>
        <w:ind w:firstLine="567"/>
        <w:rPr>
          <w:rStyle w:val="FontStyle30"/>
          <w:lang w:val="uk-UA" w:eastAsia="uk-UA"/>
        </w:rPr>
      </w:pPr>
      <w:r>
        <w:rPr>
          <w:rStyle w:val="FontStyle30"/>
          <w:lang w:val="uk-UA" w:eastAsia="uk-UA"/>
        </w:rPr>
        <w:t xml:space="preserve">Зміни до Програми </w:t>
      </w:r>
      <w:r w:rsidR="00385875">
        <w:rPr>
          <w:rStyle w:val="FontStyle30"/>
          <w:lang w:val="uk-UA"/>
        </w:rPr>
        <w:t>„</w:t>
      </w:r>
      <w:r>
        <w:rPr>
          <w:rStyle w:val="FontStyle30"/>
          <w:lang w:val="uk-UA"/>
        </w:rPr>
        <w:t>Милосердя</w:t>
      </w:r>
      <w:r w:rsidRPr="00154EE1">
        <w:rPr>
          <w:rStyle w:val="FontStyle30"/>
          <w:lang w:val="uk-UA"/>
        </w:rPr>
        <w:t>”</w:t>
      </w:r>
      <w:r>
        <w:rPr>
          <w:rStyle w:val="FontStyle30"/>
          <w:lang w:val="uk-UA"/>
        </w:rPr>
        <w:t xml:space="preserve"> на </w:t>
      </w:r>
      <w:r w:rsidRPr="00154EE1">
        <w:rPr>
          <w:rStyle w:val="FontStyle30"/>
          <w:lang w:val="uk-UA"/>
        </w:rPr>
        <w:t>20</w:t>
      </w:r>
      <w:r>
        <w:rPr>
          <w:rStyle w:val="FontStyle30"/>
          <w:lang w:val="uk-UA"/>
        </w:rPr>
        <w:t>24-2026</w:t>
      </w:r>
      <w:r w:rsidRPr="00154EE1">
        <w:rPr>
          <w:rStyle w:val="FontStyle30"/>
          <w:lang w:val="uk-UA"/>
        </w:rPr>
        <w:t xml:space="preserve"> </w:t>
      </w:r>
      <w:r>
        <w:rPr>
          <w:rStyle w:val="FontStyle30"/>
          <w:lang w:val="uk-UA"/>
        </w:rPr>
        <w:t>роки,</w:t>
      </w:r>
      <w:r w:rsidRPr="00154EE1">
        <w:rPr>
          <w:sz w:val="28"/>
          <w:szCs w:val="28"/>
          <w:lang w:val="uk-UA"/>
        </w:rPr>
        <w:t xml:space="preserve"> </w:t>
      </w:r>
      <w:r>
        <w:rPr>
          <w:sz w:val="28"/>
          <w:szCs w:val="28"/>
          <w:lang w:val="uk-UA"/>
        </w:rPr>
        <w:t>схвалені рішенням   виконавчого комітету Млинівської селищної ради від 27</w:t>
      </w:r>
      <w:r w:rsidRPr="004D21A9">
        <w:rPr>
          <w:sz w:val="28"/>
          <w:szCs w:val="28"/>
          <w:lang w:val="uk-UA"/>
        </w:rPr>
        <w:t>.11.202</w:t>
      </w:r>
      <w:r>
        <w:rPr>
          <w:sz w:val="28"/>
          <w:szCs w:val="28"/>
          <w:lang w:val="uk-UA"/>
        </w:rPr>
        <w:t>5</w:t>
      </w:r>
      <w:r w:rsidRPr="004D21A9">
        <w:rPr>
          <w:sz w:val="28"/>
          <w:szCs w:val="28"/>
          <w:lang w:val="uk-UA"/>
        </w:rPr>
        <w:t xml:space="preserve"> № </w:t>
      </w:r>
      <w:r>
        <w:rPr>
          <w:sz w:val="28"/>
          <w:szCs w:val="28"/>
          <w:lang w:val="uk-UA"/>
        </w:rPr>
        <w:t>312.</w:t>
      </w:r>
    </w:p>
    <w:p w:rsidR="006A0716" w:rsidRPr="004B5155" w:rsidRDefault="006A0716" w:rsidP="006A0716">
      <w:pPr>
        <w:pStyle w:val="Style5"/>
        <w:widowControl/>
        <w:spacing w:line="240" w:lineRule="auto"/>
        <w:ind w:firstLine="567"/>
        <w:rPr>
          <w:rStyle w:val="FontStyle30"/>
          <w:lang w:val="uk-UA" w:eastAsia="uk-UA"/>
        </w:rPr>
      </w:pPr>
    </w:p>
    <w:p w:rsidR="009D51CD" w:rsidRDefault="006A0716" w:rsidP="004D2DB4">
      <w:pPr>
        <w:pStyle w:val="Style28"/>
        <w:widowControl/>
        <w:tabs>
          <w:tab w:val="left" w:pos="567"/>
        </w:tabs>
        <w:spacing w:line="240" w:lineRule="auto"/>
        <w:ind w:firstLine="567"/>
        <w:rPr>
          <w:rStyle w:val="FontStyle30"/>
          <w:lang w:val="uk-UA"/>
        </w:rPr>
      </w:pPr>
      <w:r>
        <w:rPr>
          <w:rStyle w:val="FontStyle30"/>
          <w:lang w:val="uk-UA"/>
        </w:rPr>
        <w:t xml:space="preserve">2. </w:t>
      </w:r>
      <w:r w:rsidR="009D51CD">
        <w:rPr>
          <w:rStyle w:val="FontStyle30"/>
          <w:lang w:val="uk-UA"/>
        </w:rPr>
        <w:t xml:space="preserve">Затвердити </w:t>
      </w:r>
      <w:r w:rsidR="00B522DE">
        <w:rPr>
          <w:rStyle w:val="FontStyle30"/>
          <w:lang w:val="uk-UA"/>
        </w:rPr>
        <w:t>Програму</w:t>
      </w:r>
      <w:r w:rsidR="0014416C">
        <w:rPr>
          <w:rStyle w:val="FontStyle30"/>
          <w:lang w:val="uk-UA"/>
        </w:rPr>
        <w:t xml:space="preserve"> </w:t>
      </w:r>
      <w:r w:rsidR="00385875">
        <w:rPr>
          <w:rStyle w:val="FontStyle30"/>
          <w:lang w:val="uk-UA"/>
        </w:rPr>
        <w:t>„</w:t>
      </w:r>
      <w:r w:rsidR="0014416C">
        <w:rPr>
          <w:rStyle w:val="FontStyle30"/>
          <w:lang w:val="uk-UA"/>
        </w:rPr>
        <w:t>Милосердя</w:t>
      </w:r>
      <w:r w:rsidR="0014416C" w:rsidRPr="00154EE1">
        <w:rPr>
          <w:rStyle w:val="FontStyle30"/>
          <w:lang w:val="uk-UA"/>
        </w:rPr>
        <w:t>”</w:t>
      </w:r>
      <w:r w:rsidR="0014416C">
        <w:rPr>
          <w:rStyle w:val="FontStyle30"/>
          <w:lang w:val="uk-UA"/>
        </w:rPr>
        <w:t xml:space="preserve"> на </w:t>
      </w:r>
      <w:r w:rsidR="0014416C" w:rsidRPr="00154EE1">
        <w:rPr>
          <w:rStyle w:val="FontStyle30"/>
          <w:lang w:val="uk-UA"/>
        </w:rPr>
        <w:t>20</w:t>
      </w:r>
      <w:r w:rsidR="0014416C">
        <w:rPr>
          <w:rStyle w:val="FontStyle30"/>
          <w:lang w:val="uk-UA"/>
        </w:rPr>
        <w:t>24-2026</w:t>
      </w:r>
      <w:r w:rsidR="0014416C" w:rsidRPr="00154EE1">
        <w:rPr>
          <w:rStyle w:val="FontStyle30"/>
          <w:lang w:val="uk-UA"/>
        </w:rPr>
        <w:t xml:space="preserve"> </w:t>
      </w:r>
      <w:r w:rsidR="0014416C">
        <w:rPr>
          <w:rStyle w:val="FontStyle30"/>
          <w:lang w:val="uk-UA"/>
        </w:rPr>
        <w:t>роки</w:t>
      </w:r>
      <w:r w:rsidR="00B522DE">
        <w:rPr>
          <w:rStyle w:val="FontStyle30"/>
          <w:lang w:val="uk-UA"/>
        </w:rPr>
        <w:t xml:space="preserve"> </w:t>
      </w:r>
      <w:r w:rsidR="004D2DB4">
        <w:rPr>
          <w:rStyle w:val="FontStyle30"/>
          <w:lang w:val="uk-UA"/>
        </w:rPr>
        <w:t>в новій редакції</w:t>
      </w:r>
      <w:r w:rsidR="009D51CD">
        <w:rPr>
          <w:sz w:val="28"/>
          <w:szCs w:val="28"/>
          <w:lang w:val="uk-UA"/>
        </w:rPr>
        <w:t xml:space="preserve">, </w:t>
      </w:r>
      <w:r w:rsidR="009D51CD">
        <w:rPr>
          <w:rStyle w:val="FontStyle30"/>
          <w:lang w:val="uk-UA"/>
        </w:rPr>
        <w:t xml:space="preserve"> що додається.</w:t>
      </w:r>
    </w:p>
    <w:p w:rsidR="009D51CD" w:rsidRPr="001A7D52" w:rsidRDefault="009D51CD" w:rsidP="009D51CD">
      <w:pPr>
        <w:pStyle w:val="Style28"/>
        <w:widowControl/>
        <w:tabs>
          <w:tab w:val="left" w:pos="567"/>
        </w:tabs>
        <w:spacing w:line="240" w:lineRule="auto"/>
        <w:ind w:firstLine="567"/>
        <w:rPr>
          <w:rStyle w:val="FontStyle30"/>
          <w:lang w:val="uk-UA"/>
        </w:rPr>
      </w:pPr>
    </w:p>
    <w:p w:rsidR="009D51CD" w:rsidRDefault="004D2DB4" w:rsidP="009D51CD">
      <w:pPr>
        <w:pStyle w:val="Style28"/>
        <w:widowControl/>
        <w:tabs>
          <w:tab w:val="left" w:pos="567"/>
          <w:tab w:val="left" w:pos="1102"/>
        </w:tabs>
        <w:spacing w:line="240" w:lineRule="auto"/>
        <w:ind w:firstLine="567"/>
        <w:rPr>
          <w:rStyle w:val="FontStyle30"/>
          <w:lang w:val="uk-UA" w:eastAsia="uk-UA"/>
        </w:rPr>
      </w:pPr>
      <w:r>
        <w:rPr>
          <w:rStyle w:val="FontStyle30"/>
          <w:lang w:val="uk-UA" w:eastAsia="uk-UA"/>
        </w:rPr>
        <w:t>3</w:t>
      </w:r>
      <w:r w:rsidR="009D51CD">
        <w:rPr>
          <w:rStyle w:val="FontStyle30"/>
          <w:lang w:val="uk-UA" w:eastAsia="uk-UA"/>
        </w:rPr>
        <w:t>.</w:t>
      </w:r>
      <w:r w:rsidR="009D51CD" w:rsidRPr="00581259">
        <w:rPr>
          <w:rStyle w:val="FontStyle30"/>
          <w:lang w:eastAsia="uk-UA"/>
        </w:rPr>
        <w:t xml:space="preserve"> </w:t>
      </w:r>
      <w:r w:rsidR="009D51CD">
        <w:rPr>
          <w:rStyle w:val="FontStyle30"/>
          <w:lang w:val="uk-UA" w:eastAsia="uk-UA"/>
        </w:rPr>
        <w:t xml:space="preserve">Видатки на виконання Програми здійснювати за рахунок коштів загального фонду </w:t>
      </w:r>
      <w:r w:rsidR="009D51CD" w:rsidRPr="00BA1068">
        <w:rPr>
          <w:rStyle w:val="FontStyle30"/>
          <w:lang w:val="uk-UA" w:eastAsia="uk-UA"/>
        </w:rPr>
        <w:t>бюджету</w:t>
      </w:r>
      <w:r w:rsidR="0014416C">
        <w:rPr>
          <w:rStyle w:val="FontStyle30"/>
          <w:lang w:val="uk-UA" w:eastAsia="uk-UA"/>
        </w:rPr>
        <w:t xml:space="preserve"> Млинівської селищної територіальної громади</w:t>
      </w:r>
      <w:r w:rsidR="009D51CD" w:rsidRPr="00BA1068">
        <w:rPr>
          <w:rStyle w:val="FontStyle30"/>
          <w:lang w:val="uk-UA" w:eastAsia="uk-UA"/>
        </w:rPr>
        <w:t>.</w:t>
      </w:r>
      <w:r w:rsidR="009D51CD" w:rsidRPr="00F92F5D">
        <w:rPr>
          <w:rStyle w:val="FontStyle30"/>
          <w:color w:val="C00000"/>
          <w:lang w:val="uk-UA" w:eastAsia="uk-UA"/>
        </w:rPr>
        <w:t xml:space="preserve"> </w:t>
      </w:r>
      <w:r w:rsidR="009D51CD" w:rsidRPr="00C95CC1">
        <w:rPr>
          <w:rStyle w:val="FontStyle30"/>
          <w:lang w:val="uk-UA" w:eastAsia="uk-UA"/>
        </w:rPr>
        <w:t>Фінансовому управлінню</w:t>
      </w:r>
      <w:r w:rsidR="009D51CD">
        <w:rPr>
          <w:rStyle w:val="FontStyle30"/>
          <w:lang w:val="uk-UA" w:eastAsia="uk-UA"/>
        </w:rPr>
        <w:t xml:space="preserve"> Млинівської селищної ради при формуванні бюджету </w:t>
      </w:r>
      <w:r w:rsidR="0014416C">
        <w:rPr>
          <w:rStyle w:val="FontStyle30"/>
          <w:lang w:val="uk-UA" w:eastAsia="uk-UA"/>
        </w:rPr>
        <w:t xml:space="preserve">Млинівської селищної територіальної громади </w:t>
      </w:r>
      <w:r w:rsidR="009D51CD">
        <w:rPr>
          <w:rStyle w:val="FontStyle30"/>
          <w:lang w:val="uk-UA" w:eastAsia="uk-UA"/>
        </w:rPr>
        <w:t>на 2026</w:t>
      </w:r>
      <w:r w:rsidR="009D51CD" w:rsidRPr="00142183">
        <w:rPr>
          <w:rStyle w:val="FontStyle30"/>
          <w:lang w:val="uk-UA" w:eastAsia="uk-UA"/>
        </w:rPr>
        <w:t xml:space="preserve"> </w:t>
      </w:r>
      <w:r w:rsidR="009D51CD">
        <w:rPr>
          <w:rStyle w:val="FontStyle30"/>
          <w:lang w:val="uk-UA" w:eastAsia="uk-UA"/>
        </w:rPr>
        <w:t>р</w:t>
      </w:r>
      <w:r>
        <w:rPr>
          <w:rStyle w:val="FontStyle30"/>
          <w:lang w:val="uk-UA" w:eastAsia="uk-UA"/>
        </w:rPr>
        <w:t>і</w:t>
      </w:r>
      <w:r w:rsidR="009D51CD">
        <w:rPr>
          <w:rStyle w:val="FontStyle30"/>
          <w:lang w:val="uk-UA" w:eastAsia="uk-UA"/>
        </w:rPr>
        <w:t>к передбачити кошти на реалізацію заходів Програми у межах наявних фінансових ресурсів.</w:t>
      </w:r>
    </w:p>
    <w:p w:rsidR="009D51CD" w:rsidRPr="00142183" w:rsidRDefault="009D51CD" w:rsidP="009D51CD">
      <w:pPr>
        <w:pStyle w:val="Style28"/>
        <w:widowControl/>
        <w:tabs>
          <w:tab w:val="left" w:pos="567"/>
          <w:tab w:val="left" w:pos="1102"/>
        </w:tabs>
        <w:spacing w:line="240" w:lineRule="auto"/>
        <w:ind w:firstLine="567"/>
        <w:rPr>
          <w:rStyle w:val="FontStyle30"/>
          <w:lang w:val="uk-UA"/>
        </w:rPr>
      </w:pPr>
    </w:p>
    <w:p w:rsidR="009D51CD" w:rsidRDefault="004D2DB4" w:rsidP="0001225C">
      <w:pPr>
        <w:pStyle w:val="Style28"/>
        <w:widowControl/>
        <w:tabs>
          <w:tab w:val="left" w:pos="567"/>
          <w:tab w:val="left" w:pos="1102"/>
        </w:tabs>
        <w:spacing w:line="240" w:lineRule="auto"/>
        <w:ind w:firstLine="567"/>
        <w:rPr>
          <w:rStyle w:val="FontStyle30"/>
          <w:lang w:val="uk-UA"/>
        </w:rPr>
      </w:pPr>
      <w:r>
        <w:rPr>
          <w:rStyle w:val="FontStyle30"/>
          <w:lang w:val="uk-UA" w:eastAsia="uk-UA"/>
        </w:rPr>
        <w:t>4</w:t>
      </w:r>
      <w:r w:rsidR="009D51CD">
        <w:rPr>
          <w:rStyle w:val="FontStyle30"/>
          <w:lang w:val="uk-UA" w:eastAsia="uk-UA"/>
        </w:rPr>
        <w:t xml:space="preserve">. </w:t>
      </w:r>
      <w:r w:rsidR="009D51CD">
        <w:rPr>
          <w:rStyle w:val="FontStyle30"/>
          <w:lang w:val="uk-UA"/>
        </w:rPr>
        <w:t>Відділу соціального захисту апарату виконавчого</w:t>
      </w:r>
      <w:r w:rsidR="009D51CD">
        <w:rPr>
          <w:rStyle w:val="FontStyle30"/>
          <w:lang w:val="uk-UA" w:eastAsia="uk-UA"/>
        </w:rPr>
        <w:t xml:space="preserve"> комітету Млинівської селищної ради забезпечити розгляд звернень на комісії</w:t>
      </w:r>
      <w:r w:rsidR="009D51CD" w:rsidRPr="00581259">
        <w:rPr>
          <w:rStyle w:val="FontStyle30"/>
          <w:lang w:val="uk-UA" w:eastAsia="uk-UA"/>
        </w:rPr>
        <w:t xml:space="preserve"> з </w:t>
      </w:r>
      <w:r w:rsidR="009D51CD">
        <w:rPr>
          <w:rStyle w:val="FontStyle30"/>
          <w:lang w:val="uk-UA" w:eastAsia="uk-UA"/>
        </w:rPr>
        <w:t xml:space="preserve">питань </w:t>
      </w:r>
      <w:r w:rsidR="009D51CD" w:rsidRPr="00581259">
        <w:rPr>
          <w:rStyle w:val="FontStyle30"/>
          <w:lang w:val="uk-UA" w:eastAsia="uk-UA"/>
        </w:rPr>
        <w:t>розгляду звернень громадян щодо надання матеріальної допомоги в Млинівській селищній раді</w:t>
      </w:r>
      <w:r w:rsidR="009D51CD">
        <w:rPr>
          <w:rStyle w:val="FontStyle30"/>
          <w:lang w:val="uk-UA" w:eastAsia="uk-UA"/>
        </w:rPr>
        <w:t xml:space="preserve"> та відповідно до</w:t>
      </w:r>
      <w:r w:rsidR="009D51CD">
        <w:rPr>
          <w:rStyle w:val="FontStyle30"/>
          <w:lang w:val="uk-UA"/>
        </w:rPr>
        <w:t xml:space="preserve"> Положення про порядок надання матеріальної допомоги мешканцям Млинівської селищної ради з програми </w:t>
      </w:r>
      <w:r w:rsidR="0001225C">
        <w:rPr>
          <w:rStyle w:val="FontStyle30"/>
          <w:lang w:val="uk-UA"/>
        </w:rPr>
        <w:t>„М</w:t>
      </w:r>
      <w:r w:rsidR="009D51CD">
        <w:rPr>
          <w:rStyle w:val="FontStyle30"/>
          <w:lang w:val="uk-UA"/>
        </w:rPr>
        <w:t>илосердя</w:t>
      </w:r>
      <w:r w:rsidR="009D51CD" w:rsidRPr="00581259">
        <w:rPr>
          <w:rStyle w:val="FontStyle30"/>
          <w:lang w:val="uk-UA"/>
        </w:rPr>
        <w:t>”</w:t>
      </w:r>
      <w:r w:rsidR="009D51CD">
        <w:rPr>
          <w:rStyle w:val="FontStyle30"/>
          <w:lang w:val="uk-UA"/>
        </w:rPr>
        <w:t>.</w:t>
      </w:r>
    </w:p>
    <w:p w:rsidR="009D51CD" w:rsidRDefault="009D51CD" w:rsidP="009D51CD">
      <w:pPr>
        <w:pStyle w:val="Style28"/>
        <w:widowControl/>
        <w:tabs>
          <w:tab w:val="left" w:pos="567"/>
          <w:tab w:val="left" w:pos="1111"/>
        </w:tabs>
        <w:spacing w:line="240" w:lineRule="auto"/>
        <w:ind w:firstLine="567"/>
        <w:rPr>
          <w:rStyle w:val="FontStyle30"/>
          <w:lang w:val="uk-UA"/>
        </w:rPr>
      </w:pPr>
    </w:p>
    <w:p w:rsidR="009D51CD" w:rsidRDefault="009D51CD" w:rsidP="009D51CD">
      <w:pPr>
        <w:pStyle w:val="Style5"/>
        <w:widowControl/>
        <w:tabs>
          <w:tab w:val="left" w:pos="567"/>
        </w:tabs>
        <w:spacing w:line="240" w:lineRule="auto"/>
        <w:ind w:firstLine="567"/>
        <w:rPr>
          <w:rStyle w:val="FontStyle30"/>
          <w:lang w:val="uk-UA" w:eastAsia="uk-UA"/>
        </w:rPr>
      </w:pPr>
      <w:r>
        <w:rPr>
          <w:rStyle w:val="FontStyle30"/>
          <w:lang w:val="uk-UA"/>
        </w:rPr>
        <w:t>5</w:t>
      </w:r>
      <w:r w:rsidRPr="008067E4">
        <w:rPr>
          <w:rStyle w:val="FontStyle30"/>
          <w:lang w:val="uk-UA"/>
        </w:rPr>
        <w:t xml:space="preserve">. </w:t>
      </w:r>
      <w:r>
        <w:rPr>
          <w:rStyle w:val="FontStyle30"/>
          <w:lang w:val="uk-UA"/>
        </w:rPr>
        <w:t xml:space="preserve">Контроль за виконанням даного рішення покласти на постійну комісію </w:t>
      </w:r>
      <w:r>
        <w:rPr>
          <w:sz w:val="28"/>
          <w:szCs w:val="28"/>
          <w:lang w:val="uk-UA"/>
        </w:rPr>
        <w:t xml:space="preserve">з питань планування, фінансів, бюджету та соціально-економічного розвитку та постійну комісію </w:t>
      </w:r>
      <w:r>
        <w:rPr>
          <w:rStyle w:val="FontStyle30"/>
          <w:lang w:val="uk-UA"/>
        </w:rPr>
        <w:t>з питань</w:t>
      </w:r>
      <w:r>
        <w:rPr>
          <w:rStyle w:val="FontStyle30"/>
          <w:lang w:val="uk-UA" w:eastAsia="uk-UA"/>
        </w:rPr>
        <w:t xml:space="preserve"> освіти, культури, молоді, фізкультури, спорту, охорони здоров</w:t>
      </w:r>
      <w:r w:rsidRPr="00F92F5D">
        <w:rPr>
          <w:rStyle w:val="FontStyle30"/>
          <w:lang w:val="uk-UA" w:eastAsia="uk-UA"/>
        </w:rPr>
        <w:t>’</w:t>
      </w:r>
      <w:r>
        <w:rPr>
          <w:rStyle w:val="FontStyle30"/>
          <w:lang w:val="uk-UA" w:eastAsia="uk-UA"/>
        </w:rPr>
        <w:t xml:space="preserve">я та соціального захисту населення </w:t>
      </w:r>
      <w:r>
        <w:rPr>
          <w:rStyle w:val="FontStyle30"/>
          <w:lang w:val="uk-UA"/>
        </w:rPr>
        <w:t>Млинівської селищної ради.</w:t>
      </w:r>
    </w:p>
    <w:p w:rsidR="009D51CD" w:rsidRDefault="009D51CD" w:rsidP="009D51CD">
      <w:pPr>
        <w:pStyle w:val="Style5"/>
        <w:widowControl/>
        <w:tabs>
          <w:tab w:val="left" w:pos="567"/>
        </w:tabs>
        <w:ind w:firstLine="567"/>
        <w:rPr>
          <w:rStyle w:val="FontStyle30"/>
          <w:lang w:val="uk-UA"/>
        </w:rPr>
      </w:pPr>
    </w:p>
    <w:p w:rsidR="0014416C" w:rsidRDefault="0014416C" w:rsidP="009D51CD">
      <w:pPr>
        <w:pStyle w:val="Style5"/>
        <w:widowControl/>
        <w:tabs>
          <w:tab w:val="left" w:pos="567"/>
        </w:tabs>
        <w:ind w:firstLine="567"/>
        <w:rPr>
          <w:rStyle w:val="FontStyle30"/>
          <w:lang w:val="uk-UA"/>
        </w:rPr>
      </w:pPr>
    </w:p>
    <w:p w:rsidR="009D51CD" w:rsidRDefault="009D51CD" w:rsidP="009D51CD">
      <w:pPr>
        <w:pStyle w:val="Style5"/>
        <w:widowControl/>
        <w:tabs>
          <w:tab w:val="left" w:pos="567"/>
        </w:tabs>
        <w:ind w:firstLine="567"/>
        <w:rPr>
          <w:rStyle w:val="FontStyle30"/>
          <w:lang w:val="uk-UA"/>
        </w:rPr>
      </w:pPr>
    </w:p>
    <w:p w:rsidR="009D51CD" w:rsidRDefault="009D51CD" w:rsidP="009D51CD">
      <w:pPr>
        <w:pStyle w:val="Style5"/>
        <w:widowControl/>
        <w:ind w:firstLine="0"/>
        <w:rPr>
          <w:rStyle w:val="FontStyle30"/>
          <w:lang w:val="uk-UA" w:eastAsia="uk-UA"/>
        </w:rPr>
      </w:pPr>
      <w:r>
        <w:rPr>
          <w:rStyle w:val="FontStyle30"/>
          <w:lang w:val="uk-UA" w:eastAsia="uk-UA"/>
        </w:rPr>
        <w:t>Селищний голова                                                               Дмитро ЛЕВИЦЬКИЙ</w:t>
      </w:r>
    </w:p>
    <w:p w:rsidR="009D51CD" w:rsidRDefault="009D51CD" w:rsidP="009D51CD">
      <w:pPr>
        <w:pStyle w:val="Style5"/>
        <w:widowControl/>
        <w:ind w:firstLine="0"/>
        <w:rPr>
          <w:rStyle w:val="FontStyle30"/>
          <w:lang w:val="uk-UA" w:eastAsia="uk-UA"/>
        </w:rPr>
      </w:pPr>
    </w:p>
    <w:p w:rsidR="009D51CD" w:rsidRDefault="009D51CD" w:rsidP="009D51CD">
      <w:pPr>
        <w:pStyle w:val="Style5"/>
        <w:widowControl/>
        <w:ind w:firstLine="0"/>
        <w:rPr>
          <w:rStyle w:val="FontStyle30"/>
          <w:lang w:val="uk-UA" w:eastAsia="uk-UA"/>
        </w:rPr>
      </w:pPr>
    </w:p>
    <w:p w:rsidR="009D51CD" w:rsidRDefault="009D51CD" w:rsidP="009D51CD">
      <w:pPr>
        <w:pStyle w:val="Style5"/>
        <w:widowControl/>
        <w:ind w:firstLine="0"/>
        <w:rPr>
          <w:rStyle w:val="FontStyle30"/>
          <w:lang w:val="uk-UA" w:eastAsia="uk-UA"/>
        </w:rPr>
      </w:pPr>
    </w:p>
    <w:p w:rsidR="009D51CD" w:rsidRDefault="009D51CD" w:rsidP="009D51CD">
      <w:pPr>
        <w:pStyle w:val="Style5"/>
        <w:widowControl/>
        <w:ind w:firstLine="0"/>
        <w:rPr>
          <w:rStyle w:val="FontStyle30"/>
          <w:lang w:val="uk-UA" w:eastAsia="uk-UA"/>
        </w:rPr>
      </w:pPr>
    </w:p>
    <w:p w:rsidR="004D2DB4" w:rsidRDefault="004D2DB4" w:rsidP="009D51CD">
      <w:pPr>
        <w:pStyle w:val="Style5"/>
        <w:widowControl/>
        <w:ind w:firstLine="0"/>
        <w:rPr>
          <w:rStyle w:val="FontStyle30"/>
          <w:lang w:val="uk-UA" w:eastAsia="uk-UA"/>
        </w:rPr>
      </w:pPr>
    </w:p>
    <w:p w:rsidR="004D2DB4" w:rsidRDefault="004D2DB4" w:rsidP="009D51CD">
      <w:pPr>
        <w:pStyle w:val="Style5"/>
        <w:widowControl/>
        <w:ind w:firstLine="0"/>
        <w:rPr>
          <w:rStyle w:val="FontStyle30"/>
          <w:lang w:val="uk-UA" w:eastAsia="uk-UA"/>
        </w:rPr>
      </w:pPr>
    </w:p>
    <w:p w:rsidR="004D2DB4" w:rsidRDefault="004D2DB4" w:rsidP="009D51CD">
      <w:pPr>
        <w:pStyle w:val="Style5"/>
        <w:widowControl/>
        <w:ind w:firstLine="0"/>
        <w:rPr>
          <w:rStyle w:val="FontStyle30"/>
          <w:lang w:val="uk-UA" w:eastAsia="uk-UA"/>
        </w:rPr>
      </w:pPr>
    </w:p>
    <w:p w:rsidR="00AD0ADA" w:rsidRDefault="00AD0ADA" w:rsidP="009D51CD">
      <w:pPr>
        <w:pStyle w:val="Style5"/>
        <w:widowControl/>
        <w:ind w:firstLine="0"/>
        <w:rPr>
          <w:rStyle w:val="FontStyle30"/>
          <w:lang w:val="uk-UA" w:eastAsia="uk-UA"/>
        </w:rPr>
      </w:pPr>
    </w:p>
    <w:p w:rsidR="00AE12A1" w:rsidRDefault="00AE12A1" w:rsidP="009D51CD">
      <w:pPr>
        <w:pStyle w:val="Style5"/>
        <w:widowControl/>
        <w:ind w:firstLine="0"/>
        <w:rPr>
          <w:rStyle w:val="FontStyle30"/>
          <w:lang w:val="uk-UA" w:eastAsia="uk-UA"/>
        </w:rPr>
      </w:pPr>
    </w:p>
    <w:p w:rsidR="00AE12A1" w:rsidRDefault="00AE12A1" w:rsidP="009D51CD">
      <w:pPr>
        <w:pStyle w:val="Style5"/>
        <w:widowControl/>
        <w:ind w:firstLine="0"/>
        <w:rPr>
          <w:rStyle w:val="FontStyle30"/>
          <w:lang w:val="uk-UA" w:eastAsia="uk-UA"/>
        </w:rPr>
      </w:pPr>
    </w:p>
    <w:p w:rsidR="00AE12A1" w:rsidRDefault="00AE12A1" w:rsidP="009D51CD">
      <w:pPr>
        <w:pStyle w:val="Style5"/>
        <w:widowControl/>
        <w:ind w:firstLine="0"/>
        <w:rPr>
          <w:rStyle w:val="FontStyle30"/>
          <w:lang w:val="uk-UA" w:eastAsia="uk-UA"/>
        </w:rPr>
      </w:pPr>
    </w:p>
    <w:p w:rsidR="00AE12A1" w:rsidRDefault="00AE12A1" w:rsidP="009D51CD">
      <w:pPr>
        <w:pStyle w:val="Style5"/>
        <w:widowControl/>
        <w:ind w:firstLine="0"/>
        <w:rPr>
          <w:rStyle w:val="FontStyle30"/>
          <w:lang w:val="uk-UA" w:eastAsia="uk-UA"/>
        </w:rPr>
      </w:pPr>
    </w:p>
    <w:p w:rsidR="00AD0ADA" w:rsidRDefault="00AD0ADA" w:rsidP="009D51CD">
      <w:pPr>
        <w:pStyle w:val="Style5"/>
        <w:widowControl/>
        <w:ind w:firstLine="0"/>
        <w:rPr>
          <w:rStyle w:val="FontStyle30"/>
          <w:lang w:val="uk-UA" w:eastAsia="uk-UA"/>
        </w:rPr>
      </w:pPr>
    </w:p>
    <w:p w:rsidR="00AD0ADA" w:rsidRDefault="00AD0ADA" w:rsidP="009D51CD">
      <w:pPr>
        <w:pStyle w:val="Style5"/>
        <w:widowControl/>
        <w:ind w:firstLine="0"/>
        <w:rPr>
          <w:rStyle w:val="FontStyle30"/>
          <w:lang w:val="uk-UA" w:eastAsia="uk-UA"/>
        </w:rPr>
      </w:pPr>
    </w:p>
    <w:p w:rsidR="004D2DB4" w:rsidRDefault="004D2DB4" w:rsidP="009D51CD">
      <w:pPr>
        <w:pStyle w:val="Style5"/>
        <w:widowControl/>
        <w:ind w:firstLine="0"/>
        <w:rPr>
          <w:rStyle w:val="FontStyle30"/>
          <w:lang w:val="uk-UA" w:eastAsia="uk-UA"/>
        </w:rPr>
      </w:pPr>
    </w:p>
    <w:p w:rsidR="004D2DB4" w:rsidRDefault="004D2DB4" w:rsidP="009D51CD">
      <w:pPr>
        <w:pStyle w:val="Style5"/>
        <w:widowControl/>
        <w:ind w:firstLine="0"/>
        <w:rPr>
          <w:rStyle w:val="FontStyle30"/>
          <w:lang w:val="uk-UA" w:eastAsia="uk-UA"/>
        </w:rPr>
      </w:pPr>
    </w:p>
    <w:p w:rsidR="006A0716" w:rsidRDefault="006A0716" w:rsidP="006A0716">
      <w:pPr>
        <w:pStyle w:val="Style5"/>
        <w:widowControl/>
        <w:ind w:firstLine="0"/>
        <w:rPr>
          <w:rStyle w:val="FontStyle31"/>
          <w:b w:val="0"/>
          <w:sz w:val="28"/>
          <w:szCs w:val="28"/>
          <w:lang w:val="uk-UA" w:eastAsia="uk-UA"/>
        </w:rPr>
      </w:pPr>
      <w:r w:rsidRPr="004D2DB4">
        <w:rPr>
          <w:rStyle w:val="FontStyle31"/>
          <w:b w:val="0"/>
          <w:bCs w:val="0"/>
          <w:sz w:val="28"/>
          <w:szCs w:val="28"/>
          <w:lang w:val="uk-UA" w:eastAsia="uk-UA"/>
        </w:rPr>
        <w:t>СХВАЛЕНО</w:t>
      </w:r>
      <w:r>
        <w:rPr>
          <w:rStyle w:val="FontStyle31"/>
          <w:sz w:val="28"/>
          <w:szCs w:val="28"/>
          <w:lang w:val="uk-UA" w:eastAsia="uk-UA"/>
        </w:rPr>
        <w:tab/>
      </w:r>
      <w:r>
        <w:rPr>
          <w:rStyle w:val="FontStyle31"/>
          <w:sz w:val="28"/>
          <w:szCs w:val="28"/>
          <w:lang w:val="uk-UA" w:eastAsia="uk-UA"/>
        </w:rPr>
        <w:tab/>
      </w:r>
      <w:r>
        <w:rPr>
          <w:rStyle w:val="FontStyle31"/>
          <w:sz w:val="28"/>
          <w:szCs w:val="28"/>
          <w:lang w:val="uk-UA" w:eastAsia="uk-UA"/>
        </w:rPr>
        <w:tab/>
      </w:r>
      <w:r>
        <w:rPr>
          <w:rStyle w:val="FontStyle31"/>
          <w:sz w:val="28"/>
          <w:szCs w:val="28"/>
          <w:lang w:val="uk-UA" w:eastAsia="uk-UA"/>
        </w:rPr>
        <w:tab/>
      </w:r>
      <w:r>
        <w:rPr>
          <w:rStyle w:val="FontStyle31"/>
          <w:sz w:val="28"/>
          <w:szCs w:val="28"/>
          <w:lang w:val="uk-UA" w:eastAsia="uk-UA"/>
        </w:rPr>
        <w:tab/>
      </w:r>
      <w:r w:rsidRPr="004D2DB4">
        <w:rPr>
          <w:rStyle w:val="FontStyle31"/>
          <w:b w:val="0"/>
          <w:bCs w:val="0"/>
          <w:sz w:val="28"/>
          <w:szCs w:val="28"/>
          <w:lang w:val="uk-UA" w:eastAsia="uk-UA"/>
        </w:rPr>
        <w:t>ЗАТВЕРДЖЕНО</w:t>
      </w:r>
    </w:p>
    <w:p w:rsidR="006A0716" w:rsidRPr="004D2DB4" w:rsidRDefault="006A0716" w:rsidP="006A0716">
      <w:pPr>
        <w:pStyle w:val="Style5"/>
        <w:widowControl/>
        <w:ind w:firstLine="0"/>
        <w:rPr>
          <w:rStyle w:val="FontStyle31"/>
          <w:b w:val="0"/>
          <w:bCs w:val="0"/>
          <w:sz w:val="28"/>
          <w:szCs w:val="28"/>
          <w:lang w:val="uk-UA" w:eastAsia="uk-UA"/>
        </w:rPr>
      </w:pPr>
      <w:r w:rsidRPr="004D2DB4">
        <w:rPr>
          <w:rStyle w:val="FontStyle31"/>
          <w:b w:val="0"/>
          <w:bCs w:val="0"/>
          <w:sz w:val="28"/>
          <w:szCs w:val="28"/>
          <w:lang w:val="uk-UA" w:eastAsia="uk-UA"/>
        </w:rPr>
        <w:t>Рішення виконавчого комітету</w:t>
      </w:r>
      <w:r w:rsidRPr="00F32BFE">
        <w:rPr>
          <w:rStyle w:val="FontStyle31"/>
          <w:sz w:val="28"/>
          <w:szCs w:val="28"/>
          <w:lang w:val="uk-UA" w:eastAsia="uk-UA"/>
        </w:rPr>
        <w:t xml:space="preserve"> </w:t>
      </w:r>
      <w:r>
        <w:rPr>
          <w:rStyle w:val="FontStyle31"/>
          <w:sz w:val="28"/>
          <w:szCs w:val="28"/>
          <w:lang w:val="uk-UA" w:eastAsia="uk-UA"/>
        </w:rPr>
        <w:tab/>
      </w:r>
      <w:r>
        <w:rPr>
          <w:rStyle w:val="FontStyle31"/>
          <w:sz w:val="28"/>
          <w:szCs w:val="28"/>
          <w:lang w:val="uk-UA" w:eastAsia="uk-UA"/>
        </w:rPr>
        <w:tab/>
      </w:r>
      <w:r w:rsidRPr="004D2DB4">
        <w:rPr>
          <w:rStyle w:val="FontStyle31"/>
          <w:b w:val="0"/>
          <w:bCs w:val="0"/>
          <w:sz w:val="28"/>
          <w:szCs w:val="28"/>
          <w:lang w:val="uk-UA" w:eastAsia="uk-UA"/>
        </w:rPr>
        <w:t>Рішення Млинівської селищної ради</w:t>
      </w:r>
    </w:p>
    <w:p w:rsidR="006A0716" w:rsidRPr="004D2DB4" w:rsidRDefault="006A0716" w:rsidP="006A0716">
      <w:pPr>
        <w:pStyle w:val="Style5"/>
        <w:widowControl/>
        <w:ind w:firstLine="0"/>
        <w:rPr>
          <w:rStyle w:val="FontStyle31"/>
          <w:b w:val="0"/>
          <w:bCs w:val="0"/>
          <w:sz w:val="28"/>
          <w:szCs w:val="28"/>
          <w:lang w:val="uk-UA" w:eastAsia="uk-UA"/>
        </w:rPr>
      </w:pPr>
      <w:r w:rsidRPr="004D2DB4">
        <w:rPr>
          <w:rStyle w:val="FontStyle31"/>
          <w:b w:val="0"/>
          <w:bCs w:val="0"/>
          <w:sz w:val="28"/>
          <w:szCs w:val="28"/>
          <w:lang w:val="uk-UA" w:eastAsia="uk-UA"/>
        </w:rPr>
        <w:t>Млинівської селищної ради</w:t>
      </w:r>
      <w:r w:rsidRPr="004D2DB4">
        <w:rPr>
          <w:rStyle w:val="FontStyle31"/>
          <w:b w:val="0"/>
          <w:bCs w:val="0"/>
          <w:sz w:val="28"/>
          <w:szCs w:val="28"/>
          <w:lang w:val="uk-UA" w:eastAsia="uk-UA"/>
        </w:rPr>
        <w:tab/>
      </w:r>
      <w:r w:rsidRPr="004D2DB4">
        <w:rPr>
          <w:rStyle w:val="FontStyle31"/>
          <w:b w:val="0"/>
          <w:bCs w:val="0"/>
          <w:sz w:val="28"/>
          <w:szCs w:val="28"/>
          <w:lang w:val="uk-UA" w:eastAsia="uk-UA"/>
        </w:rPr>
        <w:tab/>
      </w:r>
      <w:r w:rsidRPr="004D2DB4">
        <w:rPr>
          <w:rStyle w:val="FontStyle31"/>
          <w:b w:val="0"/>
          <w:bCs w:val="0"/>
          <w:sz w:val="28"/>
          <w:szCs w:val="28"/>
          <w:lang w:val="uk-UA" w:eastAsia="uk-UA"/>
        </w:rPr>
        <w:tab/>
      </w:r>
      <w:r w:rsidR="004D2DB4">
        <w:rPr>
          <w:rStyle w:val="FontStyle30"/>
          <w:lang w:val="uk-UA"/>
        </w:rPr>
        <w:t>___________</w:t>
      </w:r>
      <w:r w:rsidRPr="004D2DB4">
        <w:rPr>
          <w:rStyle w:val="FontStyle30"/>
          <w:lang w:val="uk-UA"/>
        </w:rPr>
        <w:t xml:space="preserve"> № </w:t>
      </w:r>
      <w:r w:rsidR="004D2DB4">
        <w:rPr>
          <w:rStyle w:val="FontStyle30"/>
          <w:lang w:val="uk-UA"/>
        </w:rPr>
        <w:t>______</w:t>
      </w:r>
      <w:r w:rsidRPr="004D2DB4">
        <w:rPr>
          <w:b/>
          <w:bCs/>
          <w:sz w:val="28"/>
          <w:lang w:val="uk-UA"/>
        </w:rPr>
        <w:t xml:space="preserve"> </w:t>
      </w:r>
    </w:p>
    <w:p w:rsidR="006A0716" w:rsidRPr="00F32BFE" w:rsidRDefault="006A0716" w:rsidP="006A0716">
      <w:pPr>
        <w:pStyle w:val="Style5"/>
        <w:widowControl/>
        <w:ind w:firstLine="0"/>
        <w:rPr>
          <w:rStyle w:val="FontStyle35"/>
          <w:b w:val="0"/>
          <w:sz w:val="28"/>
          <w:szCs w:val="28"/>
          <w:lang w:val="uk-UA" w:eastAsia="uk-UA"/>
        </w:rPr>
      </w:pPr>
      <w:r w:rsidRPr="004D2DB4">
        <w:rPr>
          <w:rStyle w:val="FontStyle31"/>
          <w:b w:val="0"/>
          <w:bCs w:val="0"/>
          <w:sz w:val="28"/>
          <w:szCs w:val="28"/>
          <w:lang w:val="uk-UA" w:eastAsia="uk-UA"/>
        </w:rPr>
        <w:t>2</w:t>
      </w:r>
      <w:r w:rsidR="004D2DB4">
        <w:rPr>
          <w:rStyle w:val="FontStyle31"/>
          <w:b w:val="0"/>
          <w:bCs w:val="0"/>
          <w:sz w:val="28"/>
          <w:szCs w:val="28"/>
          <w:lang w:val="uk-UA" w:eastAsia="uk-UA"/>
        </w:rPr>
        <w:t>7</w:t>
      </w:r>
      <w:r w:rsidRPr="004D2DB4">
        <w:rPr>
          <w:rStyle w:val="FontStyle31"/>
          <w:b w:val="0"/>
          <w:bCs w:val="0"/>
          <w:sz w:val="28"/>
          <w:szCs w:val="28"/>
          <w:lang w:val="uk-UA" w:eastAsia="uk-UA"/>
        </w:rPr>
        <w:t>.11.202</w:t>
      </w:r>
      <w:r w:rsidR="004D2DB4">
        <w:rPr>
          <w:rStyle w:val="FontStyle31"/>
          <w:b w:val="0"/>
          <w:bCs w:val="0"/>
          <w:sz w:val="28"/>
          <w:szCs w:val="28"/>
          <w:lang w:val="uk-UA" w:eastAsia="uk-UA"/>
        </w:rPr>
        <w:t>5</w:t>
      </w:r>
      <w:r w:rsidRPr="004D2DB4">
        <w:rPr>
          <w:rStyle w:val="FontStyle31"/>
          <w:b w:val="0"/>
          <w:bCs w:val="0"/>
          <w:sz w:val="28"/>
          <w:szCs w:val="28"/>
          <w:lang w:val="uk-UA" w:eastAsia="uk-UA"/>
        </w:rPr>
        <w:t xml:space="preserve"> № </w:t>
      </w:r>
      <w:r w:rsidR="00AE12A1">
        <w:rPr>
          <w:rStyle w:val="FontStyle31"/>
          <w:b w:val="0"/>
          <w:bCs w:val="0"/>
          <w:sz w:val="28"/>
          <w:szCs w:val="28"/>
          <w:lang w:val="uk-UA" w:eastAsia="uk-UA"/>
        </w:rPr>
        <w:t>312</w:t>
      </w:r>
      <w:r w:rsidRPr="004D2DB4">
        <w:rPr>
          <w:rStyle w:val="FontStyle31"/>
          <w:b w:val="0"/>
          <w:bCs w:val="0"/>
          <w:sz w:val="28"/>
          <w:szCs w:val="28"/>
          <w:lang w:val="uk-UA" w:eastAsia="uk-UA"/>
        </w:rPr>
        <w:t xml:space="preserve"> </w:t>
      </w:r>
      <w:r w:rsidRPr="004D2DB4">
        <w:rPr>
          <w:rStyle w:val="FontStyle31"/>
          <w:b w:val="0"/>
          <w:bCs w:val="0"/>
          <w:sz w:val="28"/>
          <w:szCs w:val="28"/>
          <w:lang w:val="uk-UA" w:eastAsia="uk-UA"/>
        </w:rPr>
        <w:tab/>
      </w:r>
      <w:r>
        <w:rPr>
          <w:rStyle w:val="FontStyle31"/>
          <w:sz w:val="28"/>
          <w:szCs w:val="28"/>
          <w:lang w:val="uk-UA" w:eastAsia="uk-UA"/>
        </w:rPr>
        <w:tab/>
      </w:r>
    </w:p>
    <w:p w:rsidR="006A0716" w:rsidRDefault="006A0716" w:rsidP="006A0716">
      <w:pPr>
        <w:pStyle w:val="Style7"/>
        <w:widowControl/>
        <w:spacing w:line="240" w:lineRule="auto"/>
        <w:rPr>
          <w:rStyle w:val="FontStyle35"/>
          <w:sz w:val="28"/>
          <w:szCs w:val="28"/>
          <w:lang w:val="uk-UA" w:eastAsia="uk-UA"/>
        </w:rPr>
      </w:pPr>
    </w:p>
    <w:p w:rsidR="006A0716" w:rsidRDefault="006A0716" w:rsidP="006A0716">
      <w:pPr>
        <w:pStyle w:val="Style7"/>
        <w:widowControl/>
        <w:spacing w:line="240" w:lineRule="auto"/>
        <w:rPr>
          <w:rStyle w:val="FontStyle35"/>
          <w:sz w:val="28"/>
          <w:szCs w:val="28"/>
          <w:lang w:val="uk-UA" w:eastAsia="uk-UA"/>
        </w:rPr>
      </w:pPr>
      <w:r>
        <w:rPr>
          <w:rStyle w:val="FontStyle35"/>
          <w:sz w:val="28"/>
          <w:szCs w:val="28"/>
          <w:lang w:val="uk-UA" w:eastAsia="uk-UA"/>
        </w:rPr>
        <w:t>ПРОГРАМА „МИЛОСЕРДЯ” НА 2024</w:t>
      </w:r>
      <w:r w:rsidRPr="001567CD">
        <w:rPr>
          <w:rStyle w:val="FontStyle35"/>
          <w:sz w:val="28"/>
          <w:szCs w:val="28"/>
          <w:lang w:val="uk-UA" w:eastAsia="uk-UA"/>
        </w:rPr>
        <w:t>-</w:t>
      </w:r>
      <w:r>
        <w:rPr>
          <w:rStyle w:val="FontStyle35"/>
          <w:sz w:val="28"/>
          <w:szCs w:val="28"/>
          <w:lang w:val="uk-UA" w:eastAsia="uk-UA"/>
        </w:rPr>
        <w:t>2026</w:t>
      </w:r>
      <w:r w:rsidRPr="001567CD">
        <w:rPr>
          <w:rStyle w:val="FontStyle35"/>
          <w:sz w:val="28"/>
          <w:szCs w:val="28"/>
          <w:lang w:val="uk-UA" w:eastAsia="uk-UA"/>
        </w:rPr>
        <w:t xml:space="preserve"> РОКИ </w:t>
      </w:r>
    </w:p>
    <w:p w:rsidR="006A0716" w:rsidRPr="00EA0869" w:rsidRDefault="006A0716" w:rsidP="006A0716">
      <w:pPr>
        <w:pStyle w:val="Style7"/>
        <w:widowControl/>
        <w:spacing w:line="240" w:lineRule="auto"/>
        <w:rPr>
          <w:rStyle w:val="FontStyle35"/>
          <w:b w:val="0"/>
          <w:bCs w:val="0"/>
          <w:sz w:val="28"/>
          <w:szCs w:val="28"/>
          <w:lang w:val="uk-UA"/>
        </w:rPr>
      </w:pPr>
      <w:r w:rsidRPr="00EA0869">
        <w:rPr>
          <w:rStyle w:val="FontStyle35"/>
          <w:b w:val="0"/>
          <w:bCs w:val="0"/>
          <w:sz w:val="28"/>
          <w:szCs w:val="28"/>
          <w:lang w:val="uk-UA"/>
        </w:rPr>
        <w:t>(в новій редакції)</w:t>
      </w:r>
    </w:p>
    <w:p w:rsidR="006A0716" w:rsidRPr="002857C6" w:rsidRDefault="006A0716" w:rsidP="006A0716">
      <w:pPr>
        <w:pStyle w:val="Style7"/>
        <w:widowControl/>
        <w:spacing w:line="240" w:lineRule="auto"/>
        <w:rPr>
          <w:rStyle w:val="FontStyle35"/>
          <w:b w:val="0"/>
          <w:bCs w:val="0"/>
          <w:sz w:val="28"/>
          <w:szCs w:val="28"/>
          <w:lang w:val="uk-UA"/>
        </w:rPr>
      </w:pPr>
    </w:p>
    <w:p w:rsidR="006A0716" w:rsidRDefault="006A0716" w:rsidP="006A0716">
      <w:pPr>
        <w:pStyle w:val="Style7"/>
        <w:widowControl/>
        <w:spacing w:line="240" w:lineRule="auto"/>
        <w:rPr>
          <w:rStyle w:val="FontStyle35"/>
          <w:sz w:val="28"/>
          <w:szCs w:val="28"/>
          <w:lang w:val="uk-UA" w:eastAsia="uk-UA"/>
        </w:rPr>
      </w:pPr>
      <w:r w:rsidRPr="001567CD">
        <w:rPr>
          <w:rStyle w:val="FontStyle35"/>
          <w:sz w:val="28"/>
          <w:szCs w:val="28"/>
          <w:lang w:val="uk-UA" w:eastAsia="uk-UA"/>
        </w:rPr>
        <w:t>І. Мета програми</w:t>
      </w:r>
    </w:p>
    <w:p w:rsidR="006A0716" w:rsidRDefault="006A0716" w:rsidP="006A0716">
      <w:pPr>
        <w:pStyle w:val="Style7"/>
        <w:widowControl/>
        <w:spacing w:line="240" w:lineRule="auto"/>
        <w:rPr>
          <w:rStyle w:val="FontStyle35"/>
          <w:sz w:val="28"/>
          <w:szCs w:val="28"/>
          <w:lang w:val="uk-UA" w:eastAsia="uk-UA"/>
        </w:rPr>
      </w:pPr>
    </w:p>
    <w:p w:rsidR="006A0716" w:rsidRPr="00742742" w:rsidRDefault="006A0716" w:rsidP="006A0716">
      <w:pPr>
        <w:pStyle w:val="Style5"/>
        <w:widowControl/>
        <w:spacing w:line="240" w:lineRule="auto"/>
        <w:ind w:firstLine="567"/>
        <w:rPr>
          <w:rStyle w:val="FontStyle30"/>
          <w:lang w:val="uk-UA" w:eastAsia="uk-UA"/>
        </w:rPr>
      </w:pPr>
      <w:r w:rsidRPr="00742742">
        <w:rPr>
          <w:rStyle w:val="FontStyle30"/>
          <w:lang w:val="uk-UA"/>
        </w:rPr>
        <w:t xml:space="preserve">Подальше вирішення невідкладних  </w:t>
      </w:r>
      <w:r w:rsidRPr="00742742">
        <w:rPr>
          <w:rStyle w:val="FontStyle30"/>
          <w:lang w:val="uk-UA" w:eastAsia="uk-UA"/>
        </w:rPr>
        <w:t>питань організаційно-правового та</w:t>
      </w:r>
      <w:r w:rsidRPr="00742742">
        <w:rPr>
          <w:rStyle w:val="FontStyle30"/>
          <w:lang w:val="uk-UA" w:eastAsia="uk-UA"/>
        </w:rPr>
        <w:br/>
        <w:t xml:space="preserve">інформаційного забезпечення, матеріального, соціально-побутового, культурного обслуговування малозабезпечених жителів Млинівської селищної ради. Забезпечення фінансової підтримки осіб, які поховали загиблих, що є мешканцями Млинівської селищної територіальної громади, в період військової агресії </w:t>
      </w:r>
      <w:r>
        <w:rPr>
          <w:rStyle w:val="FontStyle30"/>
          <w:lang w:val="uk-UA" w:eastAsia="uk-UA"/>
        </w:rPr>
        <w:t>р</w:t>
      </w:r>
      <w:r w:rsidRPr="00742742">
        <w:rPr>
          <w:rStyle w:val="FontStyle30"/>
          <w:lang w:val="uk-UA" w:eastAsia="uk-UA"/>
        </w:rPr>
        <w:t xml:space="preserve">осійської </w:t>
      </w:r>
      <w:r>
        <w:rPr>
          <w:rStyle w:val="FontStyle30"/>
          <w:lang w:val="uk-UA" w:eastAsia="uk-UA"/>
        </w:rPr>
        <w:t>ф</w:t>
      </w:r>
      <w:r w:rsidRPr="00742742">
        <w:rPr>
          <w:rStyle w:val="FontStyle30"/>
          <w:lang w:val="uk-UA" w:eastAsia="uk-UA"/>
        </w:rPr>
        <w:t>едерації проти України.</w:t>
      </w:r>
    </w:p>
    <w:p w:rsidR="006A0716" w:rsidRPr="00742742" w:rsidRDefault="006A0716" w:rsidP="006A0716">
      <w:pPr>
        <w:pStyle w:val="Style5"/>
        <w:widowControl/>
        <w:spacing w:line="240" w:lineRule="auto"/>
        <w:ind w:firstLine="567"/>
        <w:rPr>
          <w:rStyle w:val="FontStyle30"/>
          <w:lang w:val="uk-UA" w:eastAsia="uk-UA"/>
        </w:rPr>
      </w:pPr>
      <w:r w:rsidRPr="00742742">
        <w:rPr>
          <w:rStyle w:val="FontStyle30"/>
          <w:lang w:val="uk-UA" w:eastAsia="uk-UA"/>
        </w:rPr>
        <w:t>Програма включає додаткові заходи щодо поліпшення обслуговування населення Млинівської селищної ради, яке потребує соціальної допомоги і підтримки.</w:t>
      </w:r>
    </w:p>
    <w:p w:rsidR="006A0716" w:rsidRPr="0042766A" w:rsidRDefault="006A0716" w:rsidP="006A0716">
      <w:pPr>
        <w:pStyle w:val="Style7"/>
        <w:widowControl/>
        <w:spacing w:line="240" w:lineRule="auto"/>
        <w:ind w:firstLine="696"/>
        <w:jc w:val="both"/>
        <w:rPr>
          <w:lang w:val="uk-UA"/>
        </w:rPr>
      </w:pPr>
    </w:p>
    <w:p w:rsidR="006A0716" w:rsidRDefault="006A0716" w:rsidP="006A0716">
      <w:pPr>
        <w:pStyle w:val="Style7"/>
        <w:widowControl/>
        <w:spacing w:line="240" w:lineRule="auto"/>
        <w:rPr>
          <w:rStyle w:val="FontStyle35"/>
          <w:sz w:val="28"/>
          <w:szCs w:val="28"/>
          <w:lang w:val="uk-UA" w:eastAsia="uk-UA"/>
        </w:rPr>
      </w:pPr>
      <w:r w:rsidRPr="001567CD">
        <w:rPr>
          <w:rStyle w:val="FontStyle35"/>
          <w:sz w:val="28"/>
          <w:szCs w:val="28"/>
          <w:lang w:val="uk-UA" w:eastAsia="uk-UA"/>
        </w:rPr>
        <w:t>II. Пріоритетні напрями</w:t>
      </w:r>
    </w:p>
    <w:p w:rsidR="006A0716" w:rsidRDefault="006A0716" w:rsidP="006A0716">
      <w:pPr>
        <w:pStyle w:val="Style7"/>
        <w:widowControl/>
        <w:spacing w:line="240" w:lineRule="auto"/>
        <w:rPr>
          <w:rStyle w:val="FontStyle35"/>
          <w:sz w:val="28"/>
          <w:szCs w:val="28"/>
          <w:lang w:val="uk-UA" w:eastAsia="uk-UA"/>
        </w:rPr>
      </w:pPr>
    </w:p>
    <w:p w:rsidR="006A0716" w:rsidRPr="00742742" w:rsidRDefault="006A0716" w:rsidP="006A0716">
      <w:pPr>
        <w:pStyle w:val="Style5"/>
        <w:widowControl/>
        <w:spacing w:line="240" w:lineRule="auto"/>
        <w:ind w:firstLine="567"/>
        <w:rPr>
          <w:rStyle w:val="FontStyle30"/>
          <w:lang w:val="uk-UA"/>
        </w:rPr>
      </w:pPr>
      <w:r w:rsidRPr="00742742">
        <w:rPr>
          <w:rStyle w:val="FontStyle30"/>
          <w:lang w:val="uk-UA" w:eastAsia="uk-UA"/>
        </w:rPr>
        <w:t>1. Надання соціальної допомоги й підтримки багатодітним сім’ям, неповним сім’ям, сім’ям, які опікуються дітьми-сиротами, дітьми з інвалідністю, одиноким непрацездатним громадянам.</w:t>
      </w:r>
    </w:p>
    <w:p w:rsidR="006A0716" w:rsidRPr="002857C6" w:rsidRDefault="006A0716" w:rsidP="006A0716">
      <w:pPr>
        <w:pStyle w:val="Style5"/>
        <w:widowControl/>
        <w:spacing w:line="240" w:lineRule="auto"/>
        <w:ind w:firstLine="567"/>
        <w:rPr>
          <w:rStyle w:val="FontStyle30"/>
          <w:lang w:val="uk-UA" w:eastAsia="uk-UA"/>
        </w:rPr>
      </w:pPr>
      <w:r w:rsidRPr="00742742">
        <w:rPr>
          <w:rStyle w:val="FontStyle30"/>
          <w:lang w:val="uk-UA" w:eastAsia="uk-UA"/>
        </w:rPr>
        <w:t xml:space="preserve">2. </w:t>
      </w:r>
      <w:r w:rsidRPr="002857C6">
        <w:rPr>
          <w:rStyle w:val="FontStyle30"/>
          <w:lang w:val="uk-UA" w:eastAsia="uk-UA"/>
        </w:rPr>
        <w:t>Підтримка ветеранів війни та членів їх сімей, членів сімей загиблих (померлих) ветеранів війни, членів сімей загиблих (померлих) Захисників та Захисниць України та інших громадян, які через свій фізичний, матеріальний стан чи інші особливості потребують соціальної допомоги.</w:t>
      </w:r>
    </w:p>
    <w:p w:rsidR="006A0716" w:rsidRPr="002857C6" w:rsidRDefault="006A0716" w:rsidP="006A0716">
      <w:pPr>
        <w:pStyle w:val="Style5"/>
        <w:widowControl/>
        <w:spacing w:line="240" w:lineRule="auto"/>
        <w:ind w:firstLine="567"/>
        <w:rPr>
          <w:rStyle w:val="FontStyle30"/>
          <w:lang w:val="uk-UA" w:eastAsia="uk-UA"/>
        </w:rPr>
      </w:pPr>
      <w:r w:rsidRPr="002857C6">
        <w:rPr>
          <w:rStyle w:val="FontStyle30"/>
          <w:lang w:val="uk-UA" w:eastAsia="uk-UA"/>
        </w:rPr>
        <w:t>3. Надання соціальної допомоги малозабезпеченим верствам населення з числа одиноких пенсіонерів і осіб з інвалідністю з метою їх підтримки.</w:t>
      </w:r>
    </w:p>
    <w:p w:rsidR="006A0716" w:rsidRPr="002857C6" w:rsidRDefault="006A0716" w:rsidP="006A0716">
      <w:pPr>
        <w:pStyle w:val="Style5"/>
        <w:widowControl/>
        <w:spacing w:line="240" w:lineRule="auto"/>
        <w:ind w:firstLine="567"/>
        <w:rPr>
          <w:rStyle w:val="FontStyle30"/>
          <w:lang w:val="uk-UA" w:eastAsia="uk-UA"/>
        </w:rPr>
      </w:pPr>
      <w:r w:rsidRPr="002857C6">
        <w:rPr>
          <w:rStyle w:val="FontStyle30"/>
          <w:lang w:val="uk-UA" w:eastAsia="uk-UA"/>
        </w:rPr>
        <w:t>4. Розвиток волонтерського громадського руху з метою надання соціальної допомоги, здійснення соціальної реабілітації осіб з інвалідністю.</w:t>
      </w:r>
    </w:p>
    <w:p w:rsidR="006A0716" w:rsidRPr="002857C6" w:rsidRDefault="006A0716" w:rsidP="006A0716">
      <w:pPr>
        <w:pStyle w:val="Style5"/>
        <w:widowControl/>
        <w:spacing w:line="240" w:lineRule="auto"/>
        <w:ind w:firstLine="567"/>
        <w:rPr>
          <w:rStyle w:val="FontStyle30"/>
          <w:lang w:val="uk-UA" w:eastAsia="uk-UA"/>
        </w:rPr>
      </w:pPr>
      <w:r w:rsidRPr="002857C6">
        <w:rPr>
          <w:rStyle w:val="FontStyle30"/>
          <w:lang w:val="uk-UA" w:eastAsia="uk-UA"/>
        </w:rPr>
        <w:t>5. Надання допомоги на поховання загиблих мешканців Млинівської селищної територіальної громади в період військової агресії російської федерації проти України.</w:t>
      </w:r>
    </w:p>
    <w:p w:rsidR="006A0716" w:rsidRPr="002857C6" w:rsidRDefault="006A0716" w:rsidP="006A0716">
      <w:pPr>
        <w:pStyle w:val="Style10"/>
        <w:widowControl/>
        <w:ind w:firstLine="696"/>
        <w:jc w:val="both"/>
        <w:rPr>
          <w:lang w:val="uk-UA"/>
        </w:rPr>
      </w:pPr>
    </w:p>
    <w:p w:rsidR="006A0716" w:rsidRPr="002857C6" w:rsidRDefault="006A0716" w:rsidP="006A0716">
      <w:pPr>
        <w:pStyle w:val="Style10"/>
        <w:widowControl/>
        <w:jc w:val="center"/>
        <w:rPr>
          <w:rStyle w:val="FontStyle35"/>
          <w:sz w:val="28"/>
          <w:szCs w:val="28"/>
          <w:lang w:val="uk-UA" w:eastAsia="uk-UA"/>
        </w:rPr>
      </w:pPr>
      <w:r w:rsidRPr="002857C6">
        <w:rPr>
          <w:rStyle w:val="FontStyle35"/>
          <w:sz w:val="28"/>
          <w:szCs w:val="28"/>
          <w:lang w:val="uk-UA" w:eastAsia="uk-UA"/>
        </w:rPr>
        <w:t>III. Заходи щодо виконання програми</w:t>
      </w:r>
    </w:p>
    <w:p w:rsidR="006A0716" w:rsidRPr="002857C6" w:rsidRDefault="006A0716" w:rsidP="006A0716">
      <w:pPr>
        <w:pStyle w:val="Style10"/>
        <w:widowControl/>
        <w:jc w:val="center"/>
        <w:rPr>
          <w:rStyle w:val="FontStyle35"/>
          <w:sz w:val="28"/>
          <w:szCs w:val="28"/>
          <w:lang w:val="uk-UA" w:eastAsia="uk-UA"/>
        </w:rPr>
      </w:pPr>
    </w:p>
    <w:p w:rsidR="006A0716" w:rsidRPr="002857C6" w:rsidRDefault="006A0716" w:rsidP="006A0716">
      <w:pPr>
        <w:pStyle w:val="Style4"/>
        <w:widowControl/>
        <w:spacing w:line="240" w:lineRule="auto"/>
        <w:ind w:firstLine="567"/>
        <w:rPr>
          <w:rStyle w:val="FontStyle30"/>
          <w:lang w:val="uk-UA" w:eastAsia="uk-UA"/>
        </w:rPr>
      </w:pPr>
      <w:r w:rsidRPr="002857C6">
        <w:rPr>
          <w:rStyle w:val="FontStyle30"/>
          <w:lang w:val="uk-UA" w:eastAsia="uk-UA"/>
        </w:rPr>
        <w:t>1. Здійснювати обстеження матеріально-побутових умов проживання осіб з інвалідністю, ветеранів війни та членів їх сімей, членів сімей загиблих (померлих) ветеранів війни, членів сімей загиблих (померлих) Захисників та Захисниць України, одиноких непрацездатних громадян, малозабезпечених та багатодітних сімей з метою вивчення їх потреб.</w:t>
      </w:r>
    </w:p>
    <w:p w:rsidR="006A0716" w:rsidRPr="002A7714" w:rsidRDefault="006A0716" w:rsidP="006A0716">
      <w:pPr>
        <w:pStyle w:val="Style12"/>
        <w:widowControl/>
        <w:spacing w:line="240" w:lineRule="auto"/>
        <w:ind w:left="4254" w:firstLine="708"/>
        <w:jc w:val="left"/>
        <w:rPr>
          <w:rStyle w:val="FontStyle36"/>
          <w:i w:val="0"/>
          <w:iCs w:val="0"/>
          <w:sz w:val="28"/>
          <w:szCs w:val="28"/>
          <w:lang w:val="uk-UA" w:eastAsia="uk-UA"/>
        </w:rPr>
      </w:pPr>
      <w:r w:rsidRPr="002A7714">
        <w:rPr>
          <w:rStyle w:val="FontStyle36"/>
          <w:i w:val="0"/>
          <w:iCs w:val="0"/>
          <w:sz w:val="28"/>
          <w:szCs w:val="28"/>
          <w:lang w:val="uk-UA" w:eastAsia="uk-UA"/>
        </w:rPr>
        <w:t xml:space="preserve">Депутати Млинівської селищної ради, </w:t>
      </w:r>
    </w:p>
    <w:p w:rsidR="006A0716" w:rsidRDefault="006A0716" w:rsidP="006A0716">
      <w:pPr>
        <w:pStyle w:val="Style12"/>
        <w:widowControl/>
        <w:spacing w:line="240" w:lineRule="auto"/>
        <w:ind w:left="4963"/>
        <w:jc w:val="left"/>
        <w:rPr>
          <w:rStyle w:val="FontStyle37"/>
          <w:b w:val="0"/>
          <w:i w:val="0"/>
          <w:iCs w:val="0"/>
          <w:sz w:val="28"/>
          <w:szCs w:val="28"/>
          <w:lang w:val="uk-UA"/>
        </w:rPr>
      </w:pPr>
      <w:r w:rsidRPr="002A7714">
        <w:rPr>
          <w:rStyle w:val="FontStyle36"/>
          <w:i w:val="0"/>
          <w:iCs w:val="0"/>
          <w:sz w:val="28"/>
          <w:szCs w:val="28"/>
          <w:lang w:val="uk-UA" w:eastAsia="uk-UA"/>
        </w:rPr>
        <w:t>виконавчий комітет</w:t>
      </w:r>
      <w:r w:rsidRPr="002A7714">
        <w:rPr>
          <w:rStyle w:val="FontStyle36"/>
          <w:b/>
          <w:i w:val="0"/>
          <w:iCs w:val="0"/>
          <w:sz w:val="28"/>
          <w:szCs w:val="28"/>
          <w:lang w:val="uk-UA" w:eastAsia="uk-UA"/>
        </w:rPr>
        <w:t xml:space="preserve"> </w:t>
      </w:r>
      <w:r w:rsidRPr="002A7714">
        <w:rPr>
          <w:rStyle w:val="FontStyle36"/>
          <w:bCs/>
          <w:i w:val="0"/>
          <w:iCs w:val="0"/>
          <w:sz w:val="28"/>
          <w:szCs w:val="28"/>
          <w:lang w:val="uk-UA" w:eastAsia="uk-UA"/>
        </w:rPr>
        <w:t xml:space="preserve">Млинівської </w:t>
      </w:r>
      <w:r w:rsidRPr="002A7714">
        <w:rPr>
          <w:rStyle w:val="FontStyle37"/>
          <w:b w:val="0"/>
          <w:i w:val="0"/>
          <w:iCs w:val="0"/>
          <w:sz w:val="28"/>
          <w:szCs w:val="28"/>
          <w:lang w:val="uk-UA"/>
        </w:rPr>
        <w:t>селищної ради</w:t>
      </w:r>
      <w:r w:rsidR="00AE12A1">
        <w:rPr>
          <w:rStyle w:val="FontStyle37"/>
          <w:b w:val="0"/>
          <w:i w:val="0"/>
          <w:iCs w:val="0"/>
          <w:sz w:val="28"/>
          <w:szCs w:val="28"/>
          <w:lang w:val="uk-UA"/>
        </w:rPr>
        <w:t>,</w:t>
      </w:r>
    </w:p>
    <w:p w:rsidR="00AE12A1" w:rsidRDefault="00AE12A1" w:rsidP="00AE12A1">
      <w:pPr>
        <w:pStyle w:val="Style12"/>
        <w:widowControl/>
        <w:spacing w:line="240" w:lineRule="auto"/>
        <w:jc w:val="center"/>
        <w:rPr>
          <w:rStyle w:val="FontStyle37"/>
          <w:b w:val="0"/>
          <w:i w:val="0"/>
          <w:iCs w:val="0"/>
          <w:sz w:val="28"/>
          <w:szCs w:val="28"/>
          <w:lang w:val="uk-UA"/>
        </w:rPr>
      </w:pPr>
      <w:r>
        <w:rPr>
          <w:rStyle w:val="FontStyle37"/>
          <w:b w:val="0"/>
          <w:i w:val="0"/>
          <w:iCs w:val="0"/>
          <w:sz w:val="28"/>
          <w:szCs w:val="28"/>
          <w:lang w:val="uk-UA"/>
        </w:rPr>
        <w:lastRenderedPageBreak/>
        <w:t>2</w:t>
      </w:r>
    </w:p>
    <w:p w:rsidR="00AE12A1" w:rsidRPr="002A7714" w:rsidRDefault="00AE12A1" w:rsidP="00AE12A1">
      <w:pPr>
        <w:pStyle w:val="Style12"/>
        <w:widowControl/>
        <w:spacing w:line="240" w:lineRule="auto"/>
        <w:jc w:val="center"/>
        <w:rPr>
          <w:rStyle w:val="FontStyle37"/>
          <w:b w:val="0"/>
          <w:i w:val="0"/>
          <w:iCs w:val="0"/>
          <w:sz w:val="28"/>
          <w:szCs w:val="28"/>
          <w:lang w:val="uk-UA"/>
        </w:rPr>
      </w:pPr>
    </w:p>
    <w:p w:rsidR="006A0716" w:rsidRPr="002A7714" w:rsidRDefault="006A0716" w:rsidP="006A0716">
      <w:pPr>
        <w:pStyle w:val="Style12"/>
        <w:widowControl/>
        <w:spacing w:line="240" w:lineRule="auto"/>
        <w:ind w:left="4963"/>
        <w:jc w:val="left"/>
        <w:rPr>
          <w:rStyle w:val="FontStyle36"/>
          <w:i w:val="0"/>
          <w:iCs w:val="0"/>
          <w:sz w:val="28"/>
          <w:szCs w:val="28"/>
          <w:lang w:val="uk-UA" w:eastAsia="uk-UA"/>
        </w:rPr>
      </w:pPr>
      <w:r w:rsidRPr="002A7714">
        <w:rPr>
          <w:rStyle w:val="FontStyle36"/>
          <w:i w:val="0"/>
          <w:iCs w:val="0"/>
          <w:sz w:val="28"/>
          <w:szCs w:val="28"/>
          <w:lang w:val="uk-UA" w:eastAsia="uk-UA"/>
        </w:rPr>
        <w:t>КУ „Центр надання соціальних послуг”,</w:t>
      </w:r>
    </w:p>
    <w:p w:rsidR="006A0716" w:rsidRPr="002A7714" w:rsidRDefault="006A0716" w:rsidP="006A0716">
      <w:pPr>
        <w:pStyle w:val="Style12"/>
        <w:widowControl/>
        <w:spacing w:line="240" w:lineRule="auto"/>
        <w:ind w:left="4963"/>
        <w:jc w:val="left"/>
        <w:rPr>
          <w:rStyle w:val="FontStyle36"/>
          <w:i w:val="0"/>
          <w:iCs w:val="0"/>
          <w:sz w:val="28"/>
          <w:szCs w:val="28"/>
          <w:lang w:val="uk-UA" w:eastAsia="uk-UA"/>
        </w:rPr>
      </w:pPr>
      <w:r w:rsidRPr="002A7714">
        <w:rPr>
          <w:rStyle w:val="FontStyle36"/>
          <w:i w:val="0"/>
          <w:iCs w:val="0"/>
          <w:sz w:val="28"/>
          <w:szCs w:val="28"/>
          <w:lang w:val="uk-UA" w:eastAsia="uk-UA"/>
        </w:rPr>
        <w:t>КЗ „Млинівський центр соціальних служб</w:t>
      </w:r>
      <w:r w:rsidRPr="002A7714">
        <w:rPr>
          <w:rStyle w:val="FontStyle36"/>
          <w:i w:val="0"/>
          <w:iCs w:val="0"/>
          <w:sz w:val="28"/>
          <w:szCs w:val="28"/>
          <w:lang w:eastAsia="uk-UA"/>
        </w:rPr>
        <w:t>”</w:t>
      </w:r>
      <w:r w:rsidRPr="002A7714">
        <w:rPr>
          <w:rStyle w:val="FontStyle36"/>
          <w:i w:val="0"/>
          <w:iCs w:val="0"/>
          <w:sz w:val="28"/>
          <w:szCs w:val="28"/>
          <w:lang w:val="uk-UA" w:eastAsia="uk-UA"/>
        </w:rPr>
        <w:t>,</w:t>
      </w:r>
    </w:p>
    <w:p w:rsidR="006A0716" w:rsidRPr="002857C6" w:rsidRDefault="006A0716" w:rsidP="006A0716">
      <w:pPr>
        <w:pStyle w:val="Style12"/>
        <w:widowControl/>
        <w:spacing w:line="240" w:lineRule="auto"/>
        <w:ind w:left="4963"/>
        <w:jc w:val="left"/>
        <w:rPr>
          <w:rStyle w:val="FontStyle36"/>
          <w:i w:val="0"/>
          <w:lang w:val="uk-UA" w:eastAsia="uk-UA"/>
        </w:rPr>
      </w:pPr>
      <w:r w:rsidRPr="002A7714">
        <w:rPr>
          <w:sz w:val="28"/>
          <w:szCs w:val="28"/>
          <w:lang w:val="uk-UA"/>
        </w:rPr>
        <w:t>відділ соціального</w:t>
      </w:r>
      <w:r w:rsidRPr="002857C6">
        <w:rPr>
          <w:sz w:val="28"/>
          <w:szCs w:val="28"/>
          <w:lang w:val="uk-UA"/>
        </w:rPr>
        <w:t xml:space="preserve"> захисту апарату виконавчого комітету Млинівської селищної ради,</w:t>
      </w:r>
    </w:p>
    <w:p w:rsidR="006A0716" w:rsidRPr="002A7714" w:rsidRDefault="006A0716" w:rsidP="006A0716">
      <w:pPr>
        <w:pStyle w:val="Style12"/>
        <w:widowControl/>
        <w:spacing w:line="240" w:lineRule="auto"/>
        <w:ind w:left="4963"/>
        <w:jc w:val="left"/>
        <w:rPr>
          <w:rStyle w:val="FontStyle37"/>
          <w:b w:val="0"/>
          <w:i w:val="0"/>
          <w:iCs w:val="0"/>
          <w:sz w:val="28"/>
          <w:szCs w:val="28"/>
          <w:lang w:val="uk-UA" w:eastAsia="uk-UA"/>
        </w:rPr>
      </w:pPr>
      <w:r w:rsidRPr="002A7714">
        <w:rPr>
          <w:rStyle w:val="FontStyle36"/>
          <w:i w:val="0"/>
          <w:iCs w:val="0"/>
          <w:sz w:val="28"/>
          <w:szCs w:val="28"/>
          <w:lang w:val="uk-UA" w:eastAsia="uk-UA"/>
        </w:rPr>
        <w:t>старости Млинівської селищної ради</w:t>
      </w:r>
      <w:r w:rsidRPr="002A7714">
        <w:rPr>
          <w:rStyle w:val="FontStyle37"/>
          <w:b w:val="0"/>
          <w:i w:val="0"/>
          <w:iCs w:val="0"/>
          <w:sz w:val="28"/>
          <w:szCs w:val="28"/>
          <w:lang w:val="uk-UA"/>
        </w:rPr>
        <w:t>.</w:t>
      </w:r>
      <w:r w:rsidRPr="002A7714">
        <w:rPr>
          <w:rStyle w:val="FontStyle37"/>
          <w:i w:val="0"/>
          <w:iCs w:val="0"/>
          <w:sz w:val="28"/>
          <w:szCs w:val="28"/>
        </w:rPr>
        <w:t xml:space="preserve"> </w:t>
      </w:r>
    </w:p>
    <w:p w:rsidR="006A0716" w:rsidRPr="002A7714" w:rsidRDefault="006A0716" w:rsidP="006A0716">
      <w:pPr>
        <w:pStyle w:val="Style12"/>
        <w:widowControl/>
        <w:spacing w:line="240" w:lineRule="auto"/>
        <w:ind w:left="4254" w:firstLine="709"/>
        <w:jc w:val="left"/>
        <w:rPr>
          <w:rStyle w:val="FontStyle37"/>
          <w:b w:val="0"/>
          <w:i w:val="0"/>
          <w:iCs w:val="0"/>
          <w:sz w:val="28"/>
          <w:szCs w:val="28"/>
          <w:lang w:val="uk-UA" w:eastAsia="uk-UA"/>
        </w:rPr>
      </w:pPr>
      <w:r w:rsidRPr="002A7714">
        <w:rPr>
          <w:rStyle w:val="FontStyle37"/>
          <w:b w:val="0"/>
          <w:i w:val="0"/>
          <w:iCs w:val="0"/>
          <w:sz w:val="28"/>
          <w:szCs w:val="28"/>
          <w:lang w:val="uk-UA" w:eastAsia="uk-UA"/>
        </w:rPr>
        <w:t>Постійно.</w:t>
      </w:r>
    </w:p>
    <w:p w:rsidR="006A0716" w:rsidRPr="002857C6" w:rsidRDefault="006A0716" w:rsidP="006A0716">
      <w:pPr>
        <w:pStyle w:val="Style4"/>
        <w:widowControl/>
        <w:spacing w:line="240" w:lineRule="auto"/>
        <w:ind w:firstLine="696"/>
        <w:jc w:val="center"/>
        <w:rPr>
          <w:rStyle w:val="FontStyle30"/>
          <w:lang w:val="uk-UA" w:eastAsia="uk-UA"/>
        </w:rPr>
      </w:pPr>
    </w:p>
    <w:p w:rsidR="006A0716" w:rsidRPr="002857C6" w:rsidRDefault="006A0716" w:rsidP="006A0716">
      <w:pPr>
        <w:pStyle w:val="Style4"/>
        <w:widowControl/>
        <w:spacing w:line="240" w:lineRule="auto"/>
        <w:ind w:firstLine="0"/>
        <w:rPr>
          <w:rStyle w:val="FontStyle30"/>
          <w:lang w:val="uk-UA" w:eastAsia="uk-UA"/>
        </w:rPr>
      </w:pPr>
      <w:r w:rsidRPr="002857C6">
        <w:rPr>
          <w:rStyle w:val="FontStyle30"/>
          <w:lang w:val="uk-UA" w:eastAsia="uk-UA"/>
        </w:rPr>
        <w:t xml:space="preserve">        2. Надавати матеріальну допомогу особам з інвалідністю, дітям з інвалідністю, ветеранам війни та членам їх сімей, членам сімей загиблих (померлих) ветеранів війни, членам сімей загиблих (померлих) Захисників та Захисниць України та іншим громадянам, які потребують допомоги на лікування, вирішення побутових питань у зв'язку з скрутним матеріальним становищем. Надавати допомогу на поховання загиблих мешканців Млинівської селищної територіальної громади в період військової агресії російської федерації проти України.</w:t>
      </w:r>
    </w:p>
    <w:p w:rsidR="006A0716" w:rsidRPr="002A7714" w:rsidRDefault="006A0716" w:rsidP="006A0716">
      <w:pPr>
        <w:pStyle w:val="Style12"/>
        <w:widowControl/>
        <w:spacing w:line="240" w:lineRule="auto"/>
        <w:ind w:left="4963"/>
        <w:jc w:val="left"/>
        <w:rPr>
          <w:rStyle w:val="FontStyle37"/>
          <w:b w:val="0"/>
          <w:i w:val="0"/>
          <w:iCs w:val="0"/>
          <w:sz w:val="28"/>
          <w:szCs w:val="28"/>
          <w:lang w:val="uk-UA"/>
        </w:rPr>
      </w:pPr>
      <w:r w:rsidRPr="002A7714">
        <w:rPr>
          <w:rStyle w:val="FontStyle36"/>
          <w:i w:val="0"/>
          <w:iCs w:val="0"/>
          <w:lang w:val="uk-UA" w:eastAsia="uk-UA"/>
        </w:rPr>
        <w:t>Виконавчий комітет</w:t>
      </w:r>
      <w:r w:rsidRPr="002A7714">
        <w:rPr>
          <w:rStyle w:val="FontStyle36"/>
          <w:b/>
          <w:i w:val="0"/>
          <w:iCs w:val="0"/>
          <w:lang w:val="uk-UA" w:eastAsia="uk-UA"/>
        </w:rPr>
        <w:t xml:space="preserve"> </w:t>
      </w:r>
      <w:r w:rsidRPr="002A7714">
        <w:rPr>
          <w:rStyle w:val="FontStyle36"/>
          <w:bCs/>
          <w:i w:val="0"/>
          <w:iCs w:val="0"/>
          <w:lang w:val="uk-UA" w:eastAsia="uk-UA"/>
        </w:rPr>
        <w:t xml:space="preserve">Млинівської </w:t>
      </w:r>
      <w:r w:rsidRPr="002A7714">
        <w:rPr>
          <w:rStyle w:val="FontStyle37"/>
          <w:b w:val="0"/>
          <w:i w:val="0"/>
          <w:iCs w:val="0"/>
          <w:sz w:val="28"/>
          <w:szCs w:val="28"/>
          <w:lang w:val="uk-UA"/>
        </w:rPr>
        <w:t>селищної ради,</w:t>
      </w:r>
    </w:p>
    <w:p w:rsidR="006A0716" w:rsidRPr="002A7714" w:rsidRDefault="006A0716" w:rsidP="006A0716">
      <w:pPr>
        <w:pStyle w:val="Style12"/>
        <w:widowControl/>
        <w:spacing w:line="240" w:lineRule="auto"/>
        <w:ind w:left="4963"/>
        <w:jc w:val="left"/>
        <w:rPr>
          <w:rStyle w:val="FontStyle37"/>
          <w:b w:val="0"/>
          <w:i w:val="0"/>
          <w:iCs w:val="0"/>
          <w:sz w:val="28"/>
          <w:szCs w:val="28"/>
          <w:lang w:val="uk-UA"/>
        </w:rPr>
      </w:pPr>
      <w:r w:rsidRPr="002A7714">
        <w:rPr>
          <w:rStyle w:val="FontStyle37"/>
          <w:b w:val="0"/>
          <w:i w:val="0"/>
          <w:iCs w:val="0"/>
          <w:sz w:val="28"/>
          <w:szCs w:val="28"/>
          <w:lang w:val="uk-UA"/>
        </w:rPr>
        <w:t>фінансове управління  Млинівської селищної ради,</w:t>
      </w:r>
    </w:p>
    <w:p w:rsidR="006A0716" w:rsidRPr="002857C6" w:rsidRDefault="006A0716" w:rsidP="006A0716">
      <w:pPr>
        <w:pStyle w:val="Style12"/>
        <w:widowControl/>
        <w:spacing w:line="240" w:lineRule="auto"/>
        <w:ind w:left="4963"/>
        <w:jc w:val="left"/>
        <w:rPr>
          <w:sz w:val="28"/>
          <w:szCs w:val="28"/>
          <w:lang w:val="uk-UA"/>
        </w:rPr>
      </w:pPr>
      <w:r w:rsidRPr="002A7714">
        <w:rPr>
          <w:rStyle w:val="FontStyle37"/>
          <w:b w:val="0"/>
          <w:i w:val="0"/>
          <w:iCs w:val="0"/>
          <w:sz w:val="28"/>
          <w:szCs w:val="28"/>
          <w:lang w:val="uk-UA"/>
        </w:rPr>
        <w:t xml:space="preserve">відділ </w:t>
      </w:r>
      <w:r w:rsidRPr="002A7714">
        <w:rPr>
          <w:sz w:val="28"/>
          <w:szCs w:val="28"/>
          <w:lang w:val="uk-UA"/>
        </w:rPr>
        <w:t>бухгалтерського обліку,</w:t>
      </w:r>
      <w:r w:rsidRPr="002857C6">
        <w:rPr>
          <w:sz w:val="28"/>
          <w:szCs w:val="28"/>
          <w:lang w:val="uk-UA"/>
        </w:rPr>
        <w:t xml:space="preserve"> економічного розвитку та регуляторної діяльності апарату виконавчого комітету Млинівської селищної ради, </w:t>
      </w:r>
    </w:p>
    <w:p w:rsidR="006A0716" w:rsidRPr="002A7714" w:rsidRDefault="006A0716" w:rsidP="006A0716">
      <w:pPr>
        <w:pStyle w:val="Style12"/>
        <w:widowControl/>
        <w:spacing w:line="240" w:lineRule="auto"/>
        <w:ind w:left="4963"/>
        <w:jc w:val="left"/>
        <w:rPr>
          <w:rStyle w:val="FontStyle37"/>
          <w:b w:val="0"/>
          <w:i w:val="0"/>
          <w:iCs w:val="0"/>
          <w:sz w:val="28"/>
          <w:szCs w:val="28"/>
          <w:lang w:val="uk-UA"/>
        </w:rPr>
      </w:pPr>
      <w:r w:rsidRPr="002857C6">
        <w:rPr>
          <w:sz w:val="28"/>
          <w:szCs w:val="28"/>
          <w:lang w:val="uk-UA"/>
        </w:rPr>
        <w:t>відділ соціального захисту апарату виконавчого комітету Млинівської селищної ради</w:t>
      </w:r>
      <w:r w:rsidRPr="002857C6">
        <w:rPr>
          <w:rStyle w:val="FontStyle37"/>
          <w:b w:val="0"/>
          <w:sz w:val="28"/>
          <w:szCs w:val="28"/>
          <w:lang w:val="uk-UA"/>
        </w:rPr>
        <w:t>.</w:t>
      </w:r>
    </w:p>
    <w:p w:rsidR="006A0716" w:rsidRPr="002A7714" w:rsidRDefault="006A0716" w:rsidP="006A0716">
      <w:pPr>
        <w:pStyle w:val="Style12"/>
        <w:widowControl/>
        <w:spacing w:line="240" w:lineRule="auto"/>
        <w:ind w:left="4254" w:firstLine="709"/>
        <w:jc w:val="left"/>
        <w:rPr>
          <w:rStyle w:val="FontStyle37"/>
          <w:b w:val="0"/>
          <w:i w:val="0"/>
          <w:iCs w:val="0"/>
          <w:sz w:val="28"/>
          <w:szCs w:val="28"/>
          <w:lang w:val="uk-UA" w:eastAsia="uk-UA"/>
        </w:rPr>
      </w:pPr>
      <w:r w:rsidRPr="002A7714">
        <w:rPr>
          <w:rStyle w:val="FontStyle37"/>
          <w:b w:val="0"/>
          <w:i w:val="0"/>
          <w:iCs w:val="0"/>
          <w:sz w:val="28"/>
          <w:szCs w:val="28"/>
          <w:lang w:val="uk-UA" w:eastAsia="uk-UA"/>
        </w:rPr>
        <w:t>Постійно.</w:t>
      </w:r>
    </w:p>
    <w:p w:rsidR="006A0716" w:rsidRPr="002857C6" w:rsidRDefault="006A0716" w:rsidP="006A0716">
      <w:pPr>
        <w:pStyle w:val="Style12"/>
        <w:widowControl/>
        <w:spacing w:line="240" w:lineRule="auto"/>
        <w:ind w:left="4254" w:firstLine="709"/>
        <w:jc w:val="left"/>
        <w:rPr>
          <w:rStyle w:val="FontStyle37"/>
          <w:b w:val="0"/>
          <w:i w:val="0"/>
          <w:sz w:val="28"/>
          <w:szCs w:val="28"/>
          <w:lang w:val="uk-UA" w:eastAsia="uk-UA"/>
        </w:rPr>
      </w:pPr>
    </w:p>
    <w:p w:rsidR="006A0716" w:rsidRPr="002857C6" w:rsidRDefault="006A0716" w:rsidP="006A0716">
      <w:pPr>
        <w:pStyle w:val="Style4"/>
        <w:widowControl/>
        <w:spacing w:line="240" w:lineRule="auto"/>
        <w:ind w:firstLine="567"/>
        <w:rPr>
          <w:rStyle w:val="FontStyle30"/>
          <w:lang w:val="uk-UA"/>
        </w:rPr>
      </w:pPr>
      <w:r w:rsidRPr="002857C6">
        <w:rPr>
          <w:rStyle w:val="FontStyle30"/>
          <w:lang w:val="uk-UA" w:eastAsia="uk-UA"/>
        </w:rPr>
        <w:t>3. Здійснювати інформаційно-роз’яснювальну роботу серед населення</w:t>
      </w:r>
      <w:r w:rsidRPr="002857C6">
        <w:rPr>
          <w:rStyle w:val="FontStyle30"/>
          <w:lang w:val="uk-UA" w:eastAsia="uk-UA"/>
        </w:rPr>
        <w:br/>
        <w:t>щодо змін або нововведень у законодавстві з питань соціального захисту та</w:t>
      </w:r>
      <w:r w:rsidRPr="002857C6">
        <w:rPr>
          <w:rStyle w:val="FontStyle30"/>
          <w:lang w:val="uk-UA" w:eastAsia="uk-UA"/>
        </w:rPr>
        <w:br/>
        <w:t xml:space="preserve">пенсійного законодавства.        </w:t>
      </w:r>
    </w:p>
    <w:p w:rsidR="006A0716" w:rsidRPr="002A7714" w:rsidRDefault="006A0716" w:rsidP="006A0716">
      <w:pPr>
        <w:pStyle w:val="Style12"/>
        <w:widowControl/>
        <w:spacing w:line="240" w:lineRule="auto"/>
        <w:ind w:left="4678"/>
        <w:jc w:val="left"/>
        <w:rPr>
          <w:rStyle w:val="FontStyle36"/>
          <w:b/>
          <w:i w:val="0"/>
          <w:iCs w:val="0"/>
          <w:sz w:val="28"/>
          <w:szCs w:val="28"/>
          <w:lang w:val="uk-UA" w:eastAsia="uk-UA"/>
        </w:rPr>
      </w:pPr>
      <w:r w:rsidRPr="002857C6">
        <w:rPr>
          <w:rStyle w:val="FontStyle36"/>
          <w:lang w:val="uk-UA" w:eastAsia="uk-UA"/>
        </w:rPr>
        <w:t xml:space="preserve">   </w:t>
      </w:r>
      <w:r w:rsidRPr="002A7714">
        <w:rPr>
          <w:rStyle w:val="FontStyle36"/>
          <w:i w:val="0"/>
          <w:iCs w:val="0"/>
          <w:sz w:val="28"/>
          <w:szCs w:val="28"/>
          <w:lang w:val="uk-UA" w:eastAsia="uk-UA"/>
        </w:rPr>
        <w:t>Виконавчий комітет Млинівської</w:t>
      </w:r>
      <w:r w:rsidRPr="002A7714">
        <w:rPr>
          <w:rStyle w:val="FontStyle36"/>
          <w:b/>
          <w:i w:val="0"/>
          <w:iCs w:val="0"/>
          <w:sz w:val="28"/>
          <w:szCs w:val="28"/>
          <w:lang w:val="uk-UA" w:eastAsia="uk-UA"/>
        </w:rPr>
        <w:t xml:space="preserve">  </w:t>
      </w:r>
    </w:p>
    <w:p w:rsidR="006A0716" w:rsidRPr="002A7714" w:rsidRDefault="006A0716" w:rsidP="006A0716">
      <w:pPr>
        <w:pStyle w:val="Style12"/>
        <w:widowControl/>
        <w:spacing w:line="240" w:lineRule="auto"/>
        <w:ind w:left="4678"/>
        <w:jc w:val="left"/>
        <w:rPr>
          <w:rStyle w:val="FontStyle37"/>
          <w:b w:val="0"/>
          <w:i w:val="0"/>
          <w:iCs w:val="0"/>
          <w:sz w:val="28"/>
          <w:szCs w:val="28"/>
          <w:lang w:val="uk-UA"/>
        </w:rPr>
      </w:pPr>
      <w:r w:rsidRPr="002A7714">
        <w:rPr>
          <w:rStyle w:val="FontStyle36"/>
          <w:b/>
          <w:i w:val="0"/>
          <w:iCs w:val="0"/>
          <w:sz w:val="28"/>
          <w:szCs w:val="28"/>
          <w:lang w:val="uk-UA" w:eastAsia="uk-UA"/>
        </w:rPr>
        <w:t xml:space="preserve">   </w:t>
      </w:r>
      <w:r w:rsidRPr="002A7714">
        <w:rPr>
          <w:rStyle w:val="FontStyle37"/>
          <w:b w:val="0"/>
          <w:i w:val="0"/>
          <w:iCs w:val="0"/>
          <w:sz w:val="28"/>
          <w:szCs w:val="28"/>
          <w:lang w:val="uk-UA"/>
        </w:rPr>
        <w:t>селищної ради,</w:t>
      </w:r>
    </w:p>
    <w:p w:rsidR="006A0716" w:rsidRPr="002A7714" w:rsidRDefault="006A0716" w:rsidP="006A0716">
      <w:pPr>
        <w:pStyle w:val="Style12"/>
        <w:widowControl/>
        <w:spacing w:line="240" w:lineRule="auto"/>
        <w:jc w:val="left"/>
        <w:rPr>
          <w:rStyle w:val="FontStyle36"/>
          <w:i w:val="0"/>
          <w:iCs w:val="0"/>
          <w:sz w:val="28"/>
          <w:szCs w:val="28"/>
          <w:lang w:val="uk-UA" w:eastAsia="uk-UA"/>
        </w:rPr>
      </w:pPr>
      <w:r w:rsidRPr="002A7714">
        <w:rPr>
          <w:rStyle w:val="FontStyle37"/>
          <w:b w:val="0"/>
          <w:i w:val="0"/>
          <w:iCs w:val="0"/>
          <w:sz w:val="28"/>
          <w:szCs w:val="28"/>
          <w:lang w:val="uk-UA"/>
        </w:rPr>
        <w:t xml:space="preserve">                                                                      в</w:t>
      </w:r>
      <w:r w:rsidRPr="002A7714">
        <w:rPr>
          <w:rStyle w:val="FontStyle36"/>
          <w:i w:val="0"/>
          <w:iCs w:val="0"/>
          <w:sz w:val="28"/>
          <w:szCs w:val="28"/>
          <w:lang w:val="uk-UA" w:eastAsia="uk-UA"/>
        </w:rPr>
        <w:t>ідділ соціального захисту апарату</w:t>
      </w:r>
    </w:p>
    <w:p w:rsidR="006A0716" w:rsidRPr="002A7714" w:rsidRDefault="006A0716" w:rsidP="006A0716">
      <w:pPr>
        <w:pStyle w:val="Style12"/>
        <w:widowControl/>
        <w:spacing w:line="240" w:lineRule="auto"/>
        <w:ind w:left="4678"/>
        <w:jc w:val="left"/>
        <w:rPr>
          <w:rStyle w:val="FontStyle36"/>
          <w:i w:val="0"/>
          <w:iCs w:val="0"/>
          <w:sz w:val="28"/>
          <w:szCs w:val="28"/>
          <w:lang w:val="uk-UA" w:eastAsia="uk-UA"/>
        </w:rPr>
      </w:pPr>
      <w:r w:rsidRPr="002A7714">
        <w:rPr>
          <w:rStyle w:val="FontStyle36"/>
          <w:i w:val="0"/>
          <w:iCs w:val="0"/>
          <w:sz w:val="28"/>
          <w:szCs w:val="28"/>
          <w:lang w:val="uk-UA" w:eastAsia="uk-UA"/>
        </w:rPr>
        <w:t xml:space="preserve">   виконавчого комітету Млинівської </w:t>
      </w:r>
    </w:p>
    <w:p w:rsidR="006A0716" w:rsidRPr="002857C6" w:rsidRDefault="006A0716" w:rsidP="006A0716">
      <w:pPr>
        <w:pStyle w:val="Style12"/>
        <w:widowControl/>
        <w:spacing w:line="240" w:lineRule="auto"/>
        <w:ind w:left="4678"/>
        <w:jc w:val="left"/>
        <w:rPr>
          <w:rStyle w:val="FontStyle36"/>
          <w:i w:val="0"/>
          <w:lang w:val="uk-UA" w:eastAsia="uk-UA"/>
        </w:rPr>
      </w:pPr>
      <w:r w:rsidRPr="002A7714">
        <w:rPr>
          <w:rStyle w:val="FontStyle36"/>
          <w:i w:val="0"/>
          <w:iCs w:val="0"/>
          <w:sz w:val="28"/>
          <w:szCs w:val="28"/>
          <w:lang w:val="uk-UA" w:eastAsia="uk-UA"/>
        </w:rPr>
        <w:t xml:space="preserve">   селищної ради</w:t>
      </w:r>
      <w:r w:rsidRPr="002857C6">
        <w:rPr>
          <w:rStyle w:val="FontStyle36"/>
          <w:lang w:val="uk-UA" w:eastAsia="uk-UA"/>
        </w:rPr>
        <w:t>,</w:t>
      </w:r>
    </w:p>
    <w:p w:rsidR="006A0716" w:rsidRPr="002A7714" w:rsidRDefault="006A0716" w:rsidP="006A0716">
      <w:pPr>
        <w:pStyle w:val="Style12"/>
        <w:widowControl/>
        <w:spacing w:line="240" w:lineRule="auto"/>
        <w:ind w:left="4963"/>
        <w:jc w:val="left"/>
        <w:rPr>
          <w:rStyle w:val="FontStyle36"/>
          <w:i w:val="0"/>
          <w:iCs w:val="0"/>
          <w:lang w:val="uk-UA" w:eastAsia="uk-UA"/>
        </w:rPr>
      </w:pPr>
      <w:r w:rsidRPr="002A7714">
        <w:rPr>
          <w:rStyle w:val="FontStyle36"/>
          <w:i w:val="0"/>
          <w:iCs w:val="0"/>
          <w:lang w:val="uk-UA" w:eastAsia="uk-UA"/>
        </w:rPr>
        <w:t>КУ „Центр надання соціальних послуг”,</w:t>
      </w:r>
    </w:p>
    <w:p w:rsidR="006A0716" w:rsidRPr="002A7714" w:rsidRDefault="006A0716" w:rsidP="006A0716">
      <w:pPr>
        <w:pStyle w:val="Style12"/>
        <w:widowControl/>
        <w:spacing w:line="240" w:lineRule="auto"/>
        <w:ind w:left="4963"/>
        <w:jc w:val="left"/>
        <w:rPr>
          <w:rStyle w:val="FontStyle36"/>
          <w:i w:val="0"/>
          <w:iCs w:val="0"/>
          <w:lang w:val="uk-UA" w:eastAsia="uk-UA"/>
        </w:rPr>
      </w:pPr>
      <w:r w:rsidRPr="002A7714">
        <w:rPr>
          <w:rStyle w:val="FontStyle36"/>
          <w:i w:val="0"/>
          <w:iCs w:val="0"/>
          <w:lang w:val="uk-UA" w:eastAsia="uk-UA"/>
        </w:rPr>
        <w:t>КЗ „Млинівський центр соціальних служб ”,</w:t>
      </w:r>
    </w:p>
    <w:p w:rsidR="006A0716" w:rsidRDefault="006A0716" w:rsidP="006A0716">
      <w:pPr>
        <w:pStyle w:val="Style12"/>
        <w:widowControl/>
        <w:spacing w:line="240" w:lineRule="auto"/>
        <w:ind w:left="4963"/>
        <w:jc w:val="left"/>
        <w:rPr>
          <w:rStyle w:val="FontStyle37"/>
          <w:b w:val="0"/>
          <w:i w:val="0"/>
          <w:iCs w:val="0"/>
          <w:sz w:val="28"/>
          <w:szCs w:val="28"/>
          <w:lang w:val="uk-UA" w:eastAsia="uk-UA"/>
        </w:rPr>
      </w:pPr>
      <w:r w:rsidRPr="002A7714">
        <w:rPr>
          <w:rStyle w:val="FontStyle36"/>
          <w:i w:val="0"/>
          <w:iCs w:val="0"/>
          <w:lang w:val="uk-UA" w:eastAsia="uk-UA"/>
        </w:rPr>
        <w:t>старости</w:t>
      </w:r>
      <w:r w:rsidRPr="002857C6">
        <w:rPr>
          <w:rStyle w:val="FontStyle36"/>
          <w:lang w:val="uk-UA" w:eastAsia="uk-UA"/>
        </w:rPr>
        <w:t xml:space="preserve"> </w:t>
      </w:r>
      <w:r w:rsidRPr="002A7714">
        <w:rPr>
          <w:rStyle w:val="FontStyle36"/>
          <w:i w:val="0"/>
          <w:iCs w:val="0"/>
          <w:lang w:val="uk-UA" w:eastAsia="uk-UA"/>
        </w:rPr>
        <w:t>Млинівської селищної ради</w:t>
      </w:r>
      <w:r w:rsidRPr="002A7714">
        <w:rPr>
          <w:rStyle w:val="FontStyle37"/>
          <w:b w:val="0"/>
          <w:i w:val="0"/>
          <w:iCs w:val="0"/>
          <w:sz w:val="28"/>
          <w:szCs w:val="28"/>
          <w:lang w:val="uk-UA"/>
        </w:rPr>
        <w:t>.</w:t>
      </w:r>
      <w:r w:rsidRPr="002A7714">
        <w:rPr>
          <w:rStyle w:val="FontStyle37"/>
          <w:i w:val="0"/>
          <w:iCs w:val="0"/>
          <w:sz w:val="28"/>
          <w:szCs w:val="28"/>
        </w:rPr>
        <w:t xml:space="preserve"> </w:t>
      </w:r>
      <w:r w:rsidRPr="002A7714">
        <w:rPr>
          <w:rStyle w:val="FontStyle37"/>
          <w:b w:val="0"/>
          <w:i w:val="0"/>
          <w:iCs w:val="0"/>
          <w:sz w:val="28"/>
          <w:szCs w:val="28"/>
          <w:lang w:val="uk-UA" w:eastAsia="uk-UA"/>
        </w:rPr>
        <w:t>Постійно.</w:t>
      </w:r>
    </w:p>
    <w:p w:rsidR="00AE12A1" w:rsidRDefault="00AE12A1" w:rsidP="00AE12A1">
      <w:pPr>
        <w:pStyle w:val="Style12"/>
        <w:widowControl/>
        <w:spacing w:line="240" w:lineRule="auto"/>
        <w:jc w:val="left"/>
        <w:rPr>
          <w:rStyle w:val="FontStyle37"/>
          <w:b w:val="0"/>
          <w:i w:val="0"/>
          <w:iCs w:val="0"/>
          <w:sz w:val="28"/>
          <w:szCs w:val="28"/>
          <w:lang w:val="uk-UA" w:eastAsia="uk-UA"/>
        </w:rPr>
      </w:pPr>
    </w:p>
    <w:p w:rsidR="00AE12A1" w:rsidRPr="00142183" w:rsidRDefault="00AE12A1" w:rsidP="00AE12A1">
      <w:pPr>
        <w:pStyle w:val="Style12"/>
        <w:widowControl/>
        <w:spacing w:line="240" w:lineRule="auto"/>
        <w:jc w:val="center"/>
        <w:rPr>
          <w:rStyle w:val="FontStyle37"/>
          <w:b w:val="0"/>
          <w:i w:val="0"/>
          <w:iCs w:val="0"/>
          <w:sz w:val="28"/>
          <w:szCs w:val="28"/>
          <w:lang w:val="uk-UA"/>
        </w:rPr>
      </w:pPr>
      <w:r>
        <w:rPr>
          <w:rStyle w:val="FontStyle37"/>
          <w:b w:val="0"/>
          <w:i w:val="0"/>
          <w:iCs w:val="0"/>
          <w:sz w:val="28"/>
          <w:szCs w:val="28"/>
          <w:lang w:val="uk-UA" w:eastAsia="uk-UA"/>
        </w:rPr>
        <w:lastRenderedPageBreak/>
        <w:t>3</w:t>
      </w:r>
    </w:p>
    <w:p w:rsidR="006A0716" w:rsidRPr="00142183" w:rsidRDefault="006A0716" w:rsidP="006A0716">
      <w:pPr>
        <w:pStyle w:val="Style4"/>
        <w:widowControl/>
        <w:spacing w:line="240" w:lineRule="auto"/>
        <w:ind w:firstLine="567"/>
        <w:rPr>
          <w:rStyle w:val="FontStyle30"/>
          <w:lang w:val="uk-UA" w:eastAsia="uk-UA"/>
        </w:rPr>
      </w:pPr>
    </w:p>
    <w:p w:rsidR="006A0716" w:rsidRPr="00142183" w:rsidRDefault="006A0716" w:rsidP="006A0716">
      <w:pPr>
        <w:pStyle w:val="Style4"/>
        <w:widowControl/>
        <w:spacing w:line="240" w:lineRule="auto"/>
        <w:ind w:firstLine="567"/>
        <w:rPr>
          <w:rStyle w:val="FontStyle30"/>
          <w:lang w:val="uk-UA"/>
        </w:rPr>
      </w:pPr>
      <w:r w:rsidRPr="00142183">
        <w:rPr>
          <w:rStyle w:val="FontStyle30"/>
          <w:lang w:val="uk-UA" w:eastAsia="uk-UA"/>
        </w:rPr>
        <w:t>4</w:t>
      </w:r>
      <w:r w:rsidRPr="002857C6">
        <w:rPr>
          <w:rStyle w:val="FontStyle30"/>
          <w:lang w:val="uk-UA" w:eastAsia="uk-UA"/>
        </w:rPr>
        <w:t>. Підтримувати громадський волонтерський рух. Залучати до</w:t>
      </w:r>
      <w:r w:rsidRPr="002857C6">
        <w:rPr>
          <w:rStyle w:val="FontStyle30"/>
          <w:lang w:val="uk-UA" w:eastAsia="uk-UA"/>
        </w:rPr>
        <w:br/>
        <w:t>волонтерського руху молодь для надання шефської допомоги учнями шкіл одиноким непрацездатним громадянам похилого віку та осіб з інвалідністю.</w:t>
      </w:r>
    </w:p>
    <w:p w:rsidR="006A0716" w:rsidRPr="00AE12A1" w:rsidRDefault="006A0716" w:rsidP="006A0716">
      <w:pPr>
        <w:pStyle w:val="Style12"/>
        <w:widowControl/>
        <w:spacing w:line="240" w:lineRule="auto"/>
        <w:ind w:left="4963"/>
        <w:jc w:val="left"/>
        <w:rPr>
          <w:rStyle w:val="FontStyle37"/>
          <w:b w:val="0"/>
          <w:i w:val="0"/>
          <w:iCs w:val="0"/>
          <w:sz w:val="28"/>
          <w:szCs w:val="28"/>
          <w:lang w:val="uk-UA"/>
        </w:rPr>
      </w:pPr>
      <w:r w:rsidRPr="00AE12A1">
        <w:rPr>
          <w:rStyle w:val="FontStyle36"/>
          <w:i w:val="0"/>
          <w:iCs w:val="0"/>
          <w:sz w:val="28"/>
          <w:szCs w:val="28"/>
          <w:lang w:val="uk-UA" w:eastAsia="uk-UA"/>
        </w:rPr>
        <w:t>Виконавчий комітет Млинівської</w:t>
      </w:r>
      <w:r w:rsidRPr="00AE12A1">
        <w:rPr>
          <w:rStyle w:val="FontStyle36"/>
          <w:b/>
          <w:i w:val="0"/>
          <w:iCs w:val="0"/>
          <w:sz w:val="28"/>
          <w:szCs w:val="28"/>
          <w:lang w:val="uk-UA" w:eastAsia="uk-UA"/>
        </w:rPr>
        <w:t xml:space="preserve"> </w:t>
      </w:r>
      <w:r w:rsidRPr="00AE12A1">
        <w:rPr>
          <w:rStyle w:val="FontStyle37"/>
          <w:b w:val="0"/>
          <w:i w:val="0"/>
          <w:iCs w:val="0"/>
          <w:sz w:val="28"/>
          <w:szCs w:val="28"/>
          <w:lang w:val="uk-UA"/>
        </w:rPr>
        <w:t>селищної ради,</w:t>
      </w:r>
    </w:p>
    <w:p w:rsidR="006A0716" w:rsidRPr="00AE12A1" w:rsidRDefault="006A0716" w:rsidP="006A0716">
      <w:pPr>
        <w:pStyle w:val="Style12"/>
        <w:widowControl/>
        <w:spacing w:line="240" w:lineRule="auto"/>
        <w:ind w:left="4963"/>
        <w:jc w:val="left"/>
        <w:rPr>
          <w:rStyle w:val="FontStyle36"/>
          <w:i w:val="0"/>
          <w:iCs w:val="0"/>
          <w:sz w:val="28"/>
          <w:szCs w:val="28"/>
          <w:lang w:val="uk-UA" w:eastAsia="uk-UA"/>
        </w:rPr>
      </w:pPr>
      <w:r w:rsidRPr="00AE12A1">
        <w:rPr>
          <w:rStyle w:val="FontStyle36"/>
          <w:i w:val="0"/>
          <w:iCs w:val="0"/>
          <w:sz w:val="28"/>
          <w:szCs w:val="28"/>
          <w:lang w:val="uk-UA" w:eastAsia="uk-UA"/>
        </w:rPr>
        <w:t xml:space="preserve">КЗ „Млинівський центр соціальних служб ”, </w:t>
      </w:r>
    </w:p>
    <w:p w:rsidR="006A0716" w:rsidRPr="00AE12A1" w:rsidRDefault="006A0716" w:rsidP="006A0716">
      <w:pPr>
        <w:pStyle w:val="Style12"/>
        <w:widowControl/>
        <w:spacing w:line="240" w:lineRule="auto"/>
        <w:ind w:left="4963"/>
        <w:jc w:val="left"/>
        <w:rPr>
          <w:rStyle w:val="FontStyle36"/>
          <w:i w:val="0"/>
          <w:iCs w:val="0"/>
          <w:sz w:val="28"/>
          <w:szCs w:val="28"/>
          <w:lang w:val="uk-UA" w:eastAsia="uk-UA"/>
        </w:rPr>
      </w:pPr>
      <w:r w:rsidRPr="00AE12A1">
        <w:rPr>
          <w:rStyle w:val="FontStyle36"/>
          <w:i w:val="0"/>
          <w:iCs w:val="0"/>
          <w:sz w:val="28"/>
          <w:szCs w:val="28"/>
          <w:lang w:val="uk-UA" w:eastAsia="uk-UA"/>
        </w:rPr>
        <w:t>управління освіти, культури, туризму, молоді та спорту  Млинівської селищної ради,</w:t>
      </w:r>
    </w:p>
    <w:p w:rsidR="006A0716" w:rsidRPr="00AE12A1" w:rsidRDefault="006A0716" w:rsidP="006A0716">
      <w:pPr>
        <w:pStyle w:val="Style12"/>
        <w:widowControl/>
        <w:spacing w:line="240" w:lineRule="auto"/>
        <w:ind w:left="4963"/>
        <w:jc w:val="left"/>
        <w:rPr>
          <w:rStyle w:val="FontStyle37"/>
          <w:b w:val="0"/>
          <w:i w:val="0"/>
          <w:iCs w:val="0"/>
          <w:sz w:val="28"/>
          <w:szCs w:val="28"/>
          <w:lang w:val="uk-UA" w:eastAsia="uk-UA"/>
        </w:rPr>
      </w:pPr>
      <w:r w:rsidRPr="00AE12A1">
        <w:rPr>
          <w:rStyle w:val="FontStyle36"/>
          <w:i w:val="0"/>
          <w:iCs w:val="0"/>
          <w:sz w:val="28"/>
          <w:szCs w:val="28"/>
          <w:lang w:val="uk-UA" w:eastAsia="uk-UA"/>
        </w:rPr>
        <w:t>старости Млинівської селищної ради</w:t>
      </w:r>
      <w:r w:rsidRPr="00AE12A1">
        <w:rPr>
          <w:rStyle w:val="FontStyle37"/>
          <w:b w:val="0"/>
          <w:i w:val="0"/>
          <w:iCs w:val="0"/>
          <w:sz w:val="28"/>
          <w:szCs w:val="28"/>
          <w:lang w:val="uk-UA"/>
        </w:rPr>
        <w:t>.</w:t>
      </w:r>
      <w:r w:rsidRPr="00AE12A1">
        <w:rPr>
          <w:rStyle w:val="FontStyle37"/>
          <w:i w:val="0"/>
          <w:iCs w:val="0"/>
          <w:sz w:val="28"/>
          <w:szCs w:val="28"/>
        </w:rPr>
        <w:t xml:space="preserve"> </w:t>
      </w:r>
      <w:r w:rsidRPr="00AE12A1">
        <w:rPr>
          <w:rStyle w:val="FontStyle37"/>
          <w:b w:val="0"/>
          <w:i w:val="0"/>
          <w:iCs w:val="0"/>
          <w:sz w:val="28"/>
          <w:szCs w:val="28"/>
          <w:lang w:val="uk-UA" w:eastAsia="uk-UA"/>
        </w:rPr>
        <w:t>Постійно.</w:t>
      </w:r>
    </w:p>
    <w:p w:rsidR="006A0716" w:rsidRPr="002857C6" w:rsidRDefault="006A0716" w:rsidP="006A0716">
      <w:pPr>
        <w:pStyle w:val="Style10"/>
        <w:widowControl/>
        <w:jc w:val="both"/>
        <w:rPr>
          <w:rStyle w:val="FontStyle35"/>
          <w:sz w:val="28"/>
          <w:szCs w:val="28"/>
          <w:lang w:val="uk-UA" w:eastAsia="uk-UA"/>
        </w:rPr>
      </w:pPr>
    </w:p>
    <w:p w:rsidR="006A0716" w:rsidRPr="00AE12A1" w:rsidRDefault="006A0716" w:rsidP="006A0716">
      <w:pPr>
        <w:pStyle w:val="Style4"/>
        <w:widowControl/>
        <w:spacing w:line="240" w:lineRule="auto"/>
        <w:ind w:firstLine="567"/>
        <w:rPr>
          <w:rStyle w:val="FontStyle30"/>
          <w:lang w:val="uk-UA" w:eastAsia="uk-UA"/>
        </w:rPr>
      </w:pPr>
      <w:r w:rsidRPr="002857C6">
        <w:rPr>
          <w:rStyle w:val="FontStyle30"/>
          <w:lang w:eastAsia="uk-UA"/>
        </w:rPr>
        <w:t>5</w:t>
      </w:r>
      <w:r w:rsidRPr="002857C6">
        <w:rPr>
          <w:rStyle w:val="FontStyle30"/>
          <w:lang w:val="uk-UA" w:eastAsia="uk-UA"/>
        </w:rPr>
        <w:t>. Активізувати роботу соціальних працівників з метою покращення соціального становища найбільш соціально незахищених верств населення. Здійснювати контроль за дотриманням підприємствами, організаціями та установами чинного законодавства України щодо соціального захисту осіб з інвалідністю, інвалідність яких настала під час роботи. Турбуватися про їх соціальний захист, обслуговування.</w:t>
      </w:r>
    </w:p>
    <w:p w:rsidR="006A0716" w:rsidRPr="00AE12A1" w:rsidRDefault="006A0716" w:rsidP="006A0716">
      <w:pPr>
        <w:pStyle w:val="Style12"/>
        <w:widowControl/>
        <w:spacing w:line="240" w:lineRule="auto"/>
        <w:ind w:left="4678"/>
        <w:jc w:val="left"/>
        <w:rPr>
          <w:rStyle w:val="FontStyle36"/>
          <w:bCs/>
          <w:i w:val="0"/>
          <w:iCs w:val="0"/>
          <w:sz w:val="28"/>
          <w:szCs w:val="28"/>
          <w:lang w:val="uk-UA" w:eastAsia="uk-UA"/>
        </w:rPr>
      </w:pPr>
      <w:r w:rsidRPr="00AE12A1">
        <w:rPr>
          <w:rStyle w:val="FontStyle36"/>
          <w:i w:val="0"/>
          <w:iCs w:val="0"/>
          <w:sz w:val="28"/>
          <w:szCs w:val="28"/>
          <w:lang w:val="uk-UA" w:eastAsia="uk-UA"/>
        </w:rPr>
        <w:t xml:space="preserve">    Виконавчий комітет</w:t>
      </w:r>
      <w:r w:rsidRPr="00AE12A1">
        <w:rPr>
          <w:rStyle w:val="FontStyle36"/>
          <w:b/>
          <w:i w:val="0"/>
          <w:iCs w:val="0"/>
          <w:sz w:val="28"/>
          <w:szCs w:val="28"/>
          <w:lang w:val="uk-UA" w:eastAsia="uk-UA"/>
        </w:rPr>
        <w:t xml:space="preserve"> </w:t>
      </w:r>
      <w:r w:rsidRPr="00AE12A1">
        <w:rPr>
          <w:rStyle w:val="FontStyle36"/>
          <w:bCs/>
          <w:i w:val="0"/>
          <w:iCs w:val="0"/>
          <w:sz w:val="28"/>
          <w:szCs w:val="28"/>
          <w:lang w:val="uk-UA" w:eastAsia="uk-UA"/>
        </w:rPr>
        <w:t xml:space="preserve">Млинівської  </w:t>
      </w:r>
    </w:p>
    <w:p w:rsidR="006A0716" w:rsidRPr="00AE12A1" w:rsidRDefault="006A0716" w:rsidP="006A0716">
      <w:pPr>
        <w:pStyle w:val="Style12"/>
        <w:widowControl/>
        <w:spacing w:line="240" w:lineRule="auto"/>
        <w:ind w:left="4678"/>
        <w:jc w:val="left"/>
        <w:rPr>
          <w:rStyle w:val="FontStyle37"/>
          <w:b w:val="0"/>
          <w:i w:val="0"/>
          <w:iCs w:val="0"/>
          <w:sz w:val="28"/>
          <w:szCs w:val="28"/>
          <w:lang w:val="uk-UA"/>
        </w:rPr>
      </w:pPr>
      <w:r w:rsidRPr="00AE12A1">
        <w:rPr>
          <w:rStyle w:val="FontStyle36"/>
          <w:i w:val="0"/>
          <w:iCs w:val="0"/>
          <w:sz w:val="28"/>
          <w:szCs w:val="28"/>
          <w:lang w:val="uk-UA" w:eastAsia="uk-UA"/>
        </w:rPr>
        <w:t xml:space="preserve">    </w:t>
      </w:r>
      <w:r w:rsidRPr="00AE12A1">
        <w:rPr>
          <w:rStyle w:val="FontStyle37"/>
          <w:b w:val="0"/>
          <w:i w:val="0"/>
          <w:iCs w:val="0"/>
          <w:sz w:val="28"/>
          <w:szCs w:val="28"/>
          <w:lang w:val="uk-UA"/>
        </w:rPr>
        <w:t>селищної ради,</w:t>
      </w:r>
    </w:p>
    <w:p w:rsidR="006A0716" w:rsidRPr="00AE12A1" w:rsidRDefault="006A0716" w:rsidP="006A0716">
      <w:pPr>
        <w:pStyle w:val="Style12"/>
        <w:widowControl/>
        <w:spacing w:line="240" w:lineRule="auto"/>
        <w:ind w:left="4678"/>
        <w:jc w:val="left"/>
        <w:rPr>
          <w:rStyle w:val="FontStyle36"/>
          <w:i w:val="0"/>
          <w:iCs w:val="0"/>
          <w:sz w:val="28"/>
          <w:szCs w:val="28"/>
          <w:lang w:val="uk-UA" w:eastAsia="uk-UA"/>
        </w:rPr>
      </w:pPr>
      <w:r w:rsidRPr="00AE12A1">
        <w:rPr>
          <w:rStyle w:val="FontStyle37"/>
          <w:b w:val="0"/>
          <w:i w:val="0"/>
          <w:iCs w:val="0"/>
          <w:sz w:val="28"/>
          <w:szCs w:val="28"/>
          <w:lang w:val="uk-UA"/>
        </w:rPr>
        <w:t xml:space="preserve">   </w:t>
      </w:r>
      <w:r w:rsidRPr="00AE12A1">
        <w:rPr>
          <w:rStyle w:val="FontStyle36"/>
          <w:i w:val="0"/>
          <w:iCs w:val="0"/>
          <w:sz w:val="28"/>
          <w:szCs w:val="28"/>
          <w:lang w:val="uk-UA" w:eastAsia="uk-UA"/>
        </w:rPr>
        <w:t xml:space="preserve"> відділ соціального захисту апарату</w:t>
      </w:r>
    </w:p>
    <w:p w:rsidR="006A0716" w:rsidRPr="00AE12A1" w:rsidRDefault="006A0716" w:rsidP="006A0716">
      <w:pPr>
        <w:pStyle w:val="Style12"/>
        <w:widowControl/>
        <w:spacing w:line="240" w:lineRule="auto"/>
        <w:ind w:left="4678"/>
        <w:jc w:val="left"/>
        <w:rPr>
          <w:rStyle w:val="FontStyle36"/>
          <w:i w:val="0"/>
          <w:iCs w:val="0"/>
          <w:sz w:val="28"/>
          <w:szCs w:val="28"/>
          <w:lang w:val="uk-UA" w:eastAsia="uk-UA"/>
        </w:rPr>
      </w:pPr>
      <w:r w:rsidRPr="00AE12A1">
        <w:rPr>
          <w:rStyle w:val="FontStyle36"/>
          <w:i w:val="0"/>
          <w:iCs w:val="0"/>
          <w:sz w:val="28"/>
          <w:szCs w:val="28"/>
          <w:lang w:val="uk-UA" w:eastAsia="uk-UA"/>
        </w:rPr>
        <w:t xml:space="preserve">    виконавчого комітету Млинівської</w:t>
      </w:r>
    </w:p>
    <w:p w:rsidR="006A0716" w:rsidRPr="00AE12A1" w:rsidRDefault="006A0716" w:rsidP="006A0716">
      <w:pPr>
        <w:pStyle w:val="Style12"/>
        <w:widowControl/>
        <w:spacing w:line="240" w:lineRule="auto"/>
        <w:ind w:left="4678"/>
        <w:jc w:val="left"/>
        <w:rPr>
          <w:rStyle w:val="FontStyle36"/>
          <w:i w:val="0"/>
          <w:iCs w:val="0"/>
          <w:sz w:val="28"/>
          <w:szCs w:val="28"/>
          <w:lang w:val="uk-UA" w:eastAsia="uk-UA"/>
        </w:rPr>
      </w:pPr>
      <w:r w:rsidRPr="00AE12A1">
        <w:rPr>
          <w:rStyle w:val="FontStyle36"/>
          <w:i w:val="0"/>
          <w:iCs w:val="0"/>
          <w:sz w:val="28"/>
          <w:szCs w:val="28"/>
          <w:lang w:val="uk-UA" w:eastAsia="uk-UA"/>
        </w:rPr>
        <w:t xml:space="preserve">    селищної ради,</w:t>
      </w:r>
    </w:p>
    <w:p w:rsidR="006A0716" w:rsidRPr="00AE12A1" w:rsidRDefault="006A0716" w:rsidP="006A0716">
      <w:pPr>
        <w:pStyle w:val="Style12"/>
        <w:widowControl/>
        <w:spacing w:line="240" w:lineRule="auto"/>
        <w:ind w:left="4963"/>
        <w:jc w:val="left"/>
        <w:rPr>
          <w:rStyle w:val="FontStyle36"/>
          <w:i w:val="0"/>
          <w:iCs w:val="0"/>
          <w:sz w:val="28"/>
          <w:szCs w:val="28"/>
          <w:lang w:val="uk-UA" w:eastAsia="uk-UA"/>
        </w:rPr>
      </w:pPr>
      <w:r w:rsidRPr="00AE12A1">
        <w:rPr>
          <w:rStyle w:val="FontStyle36"/>
          <w:i w:val="0"/>
          <w:iCs w:val="0"/>
          <w:sz w:val="28"/>
          <w:szCs w:val="28"/>
          <w:lang w:val="uk-UA" w:eastAsia="uk-UA"/>
        </w:rPr>
        <w:t>КЗ „Млинівський центр соціальних служб</w:t>
      </w:r>
      <w:r w:rsidRPr="00AE12A1">
        <w:rPr>
          <w:rStyle w:val="FontStyle36"/>
          <w:i w:val="0"/>
          <w:iCs w:val="0"/>
          <w:sz w:val="28"/>
          <w:szCs w:val="28"/>
          <w:lang w:eastAsia="uk-UA"/>
        </w:rPr>
        <w:t>”</w:t>
      </w:r>
      <w:r w:rsidRPr="00AE12A1">
        <w:rPr>
          <w:rStyle w:val="FontStyle36"/>
          <w:i w:val="0"/>
          <w:iCs w:val="0"/>
          <w:sz w:val="28"/>
          <w:szCs w:val="28"/>
          <w:lang w:val="uk-UA" w:eastAsia="uk-UA"/>
        </w:rPr>
        <w:t>,</w:t>
      </w:r>
    </w:p>
    <w:p w:rsidR="006A0716" w:rsidRPr="00AE12A1" w:rsidRDefault="006A0716" w:rsidP="006A0716">
      <w:pPr>
        <w:pStyle w:val="Style12"/>
        <w:widowControl/>
        <w:spacing w:line="240" w:lineRule="auto"/>
        <w:ind w:left="4963"/>
        <w:jc w:val="left"/>
        <w:rPr>
          <w:rStyle w:val="FontStyle36"/>
          <w:i w:val="0"/>
          <w:sz w:val="28"/>
          <w:szCs w:val="28"/>
          <w:lang w:val="uk-UA" w:eastAsia="uk-UA"/>
        </w:rPr>
      </w:pPr>
      <w:r w:rsidRPr="00AE12A1">
        <w:rPr>
          <w:rStyle w:val="FontStyle36"/>
          <w:i w:val="0"/>
          <w:iCs w:val="0"/>
          <w:sz w:val="28"/>
          <w:szCs w:val="28"/>
          <w:lang w:val="uk-UA" w:eastAsia="uk-UA"/>
        </w:rPr>
        <w:t>КУ „Центр надання соціальних послуг”,</w:t>
      </w:r>
    </w:p>
    <w:p w:rsidR="006A0716" w:rsidRPr="00AE12A1" w:rsidRDefault="006A0716" w:rsidP="006A0716">
      <w:pPr>
        <w:pStyle w:val="Style12"/>
        <w:widowControl/>
        <w:spacing w:line="240" w:lineRule="auto"/>
        <w:ind w:left="4963"/>
        <w:jc w:val="left"/>
        <w:rPr>
          <w:rStyle w:val="FontStyle37"/>
          <w:b w:val="0"/>
          <w:i w:val="0"/>
          <w:iCs w:val="0"/>
          <w:sz w:val="28"/>
          <w:szCs w:val="28"/>
          <w:lang w:val="uk-UA" w:eastAsia="uk-UA"/>
        </w:rPr>
      </w:pPr>
      <w:r w:rsidRPr="00AE12A1">
        <w:rPr>
          <w:rStyle w:val="FontStyle36"/>
          <w:i w:val="0"/>
          <w:iCs w:val="0"/>
          <w:sz w:val="28"/>
          <w:szCs w:val="28"/>
          <w:lang w:val="uk-UA" w:eastAsia="uk-UA"/>
        </w:rPr>
        <w:t>старости Млинівської селищної ради</w:t>
      </w:r>
      <w:r w:rsidRPr="00AE12A1">
        <w:rPr>
          <w:rStyle w:val="FontStyle37"/>
          <w:b w:val="0"/>
          <w:i w:val="0"/>
          <w:iCs w:val="0"/>
          <w:sz w:val="28"/>
          <w:szCs w:val="28"/>
          <w:lang w:val="uk-UA"/>
        </w:rPr>
        <w:t>.</w:t>
      </w:r>
      <w:r w:rsidRPr="00AE12A1">
        <w:rPr>
          <w:rStyle w:val="FontStyle37"/>
          <w:i w:val="0"/>
          <w:iCs w:val="0"/>
          <w:sz w:val="28"/>
          <w:szCs w:val="28"/>
        </w:rPr>
        <w:t xml:space="preserve"> </w:t>
      </w:r>
      <w:r w:rsidRPr="00AE12A1">
        <w:rPr>
          <w:rStyle w:val="FontStyle37"/>
          <w:b w:val="0"/>
          <w:i w:val="0"/>
          <w:iCs w:val="0"/>
          <w:sz w:val="28"/>
          <w:szCs w:val="28"/>
          <w:lang w:val="uk-UA" w:eastAsia="uk-UA"/>
        </w:rPr>
        <w:t>Постійно.</w:t>
      </w:r>
    </w:p>
    <w:p w:rsidR="006A0716" w:rsidRPr="002857C6" w:rsidRDefault="006A0716" w:rsidP="006A0716">
      <w:pPr>
        <w:pStyle w:val="Style12"/>
        <w:widowControl/>
        <w:spacing w:line="240" w:lineRule="auto"/>
        <w:ind w:left="4678"/>
        <w:jc w:val="left"/>
        <w:rPr>
          <w:rStyle w:val="FontStyle37"/>
          <w:b w:val="0"/>
          <w:i w:val="0"/>
          <w:sz w:val="28"/>
          <w:szCs w:val="28"/>
          <w:lang w:val="uk-UA" w:eastAsia="uk-UA"/>
        </w:rPr>
      </w:pPr>
    </w:p>
    <w:p w:rsidR="006A0716" w:rsidRPr="002857C6" w:rsidRDefault="006A0716" w:rsidP="006A0716">
      <w:pPr>
        <w:pStyle w:val="Style15"/>
        <w:widowControl/>
        <w:spacing w:line="240" w:lineRule="auto"/>
        <w:ind w:firstLine="567"/>
        <w:jc w:val="both"/>
        <w:rPr>
          <w:rStyle w:val="FontStyle30"/>
          <w:lang w:val="uk-UA" w:eastAsia="uk-UA"/>
        </w:rPr>
      </w:pPr>
      <w:r w:rsidRPr="002857C6">
        <w:rPr>
          <w:rStyle w:val="FontStyle30"/>
          <w:lang w:eastAsia="uk-UA"/>
        </w:rPr>
        <w:t>6</w:t>
      </w:r>
      <w:r w:rsidRPr="002857C6">
        <w:rPr>
          <w:rStyle w:val="FontStyle30"/>
          <w:lang w:val="uk-UA" w:eastAsia="uk-UA"/>
        </w:rPr>
        <w:t>. Проводити   зустрічі   з   представниками   організацій   ветеранів. Вшановувати ветеранів війни та праці,   учасників бойових дій,</w:t>
      </w:r>
      <w:r w:rsidRPr="002857C6">
        <w:rPr>
          <w:lang w:val="uk-UA"/>
        </w:rPr>
        <w:t xml:space="preserve">   </w:t>
      </w:r>
      <w:r w:rsidRPr="002857C6">
        <w:rPr>
          <w:rStyle w:val="FontStyle30"/>
          <w:lang w:val="uk-UA" w:eastAsia="uk-UA"/>
        </w:rPr>
        <w:t xml:space="preserve"> Захисників    і </w:t>
      </w:r>
    </w:p>
    <w:p w:rsidR="006A0716" w:rsidRPr="002857C6" w:rsidRDefault="006A0716" w:rsidP="006A0716">
      <w:pPr>
        <w:pStyle w:val="Style15"/>
        <w:widowControl/>
        <w:spacing w:line="240" w:lineRule="auto"/>
        <w:ind w:firstLine="0"/>
        <w:jc w:val="both"/>
        <w:rPr>
          <w:rStyle w:val="FontStyle30"/>
          <w:lang w:val="uk-UA" w:eastAsia="uk-UA"/>
        </w:rPr>
      </w:pPr>
      <w:r w:rsidRPr="002857C6">
        <w:rPr>
          <w:rStyle w:val="FontStyle30"/>
          <w:lang w:val="uk-UA" w:eastAsia="uk-UA"/>
        </w:rPr>
        <w:t>Захисниць України, членів сімей загиблих (померлих) Захисників і Захисниць України.</w:t>
      </w:r>
    </w:p>
    <w:p w:rsidR="006A0716" w:rsidRPr="00142183" w:rsidRDefault="006A0716" w:rsidP="00AE12A1">
      <w:pPr>
        <w:rPr>
          <w:sz w:val="28"/>
          <w:szCs w:val="28"/>
          <w:lang w:val="uk-UA"/>
        </w:rPr>
      </w:pPr>
      <w:r w:rsidRPr="00142183">
        <w:rPr>
          <w:sz w:val="28"/>
          <w:szCs w:val="28"/>
          <w:lang w:val="uk-UA"/>
        </w:rPr>
        <w:t xml:space="preserve">                                                                       Виконавчий комітет Млинівської  </w:t>
      </w:r>
    </w:p>
    <w:p w:rsidR="006A0716" w:rsidRPr="00142183" w:rsidRDefault="006A0716" w:rsidP="00AE12A1">
      <w:pPr>
        <w:rPr>
          <w:sz w:val="28"/>
          <w:szCs w:val="28"/>
          <w:lang w:val="uk-UA"/>
        </w:rPr>
      </w:pPr>
      <w:r w:rsidRPr="00142183">
        <w:rPr>
          <w:sz w:val="28"/>
          <w:szCs w:val="28"/>
          <w:lang w:val="uk-UA"/>
        </w:rPr>
        <w:t xml:space="preserve">    </w:t>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Pr="00142183">
        <w:rPr>
          <w:sz w:val="28"/>
          <w:szCs w:val="28"/>
          <w:lang w:val="uk-UA"/>
        </w:rPr>
        <w:t>селищної ради,</w:t>
      </w:r>
    </w:p>
    <w:p w:rsidR="006A0716" w:rsidRPr="00142183" w:rsidRDefault="006A0716" w:rsidP="00AE12A1">
      <w:pPr>
        <w:ind w:left="4963"/>
        <w:rPr>
          <w:sz w:val="28"/>
          <w:szCs w:val="28"/>
          <w:lang w:val="uk-UA"/>
        </w:rPr>
      </w:pPr>
      <w:r w:rsidRPr="00142183">
        <w:rPr>
          <w:sz w:val="28"/>
          <w:szCs w:val="28"/>
          <w:lang w:val="uk-UA"/>
        </w:rPr>
        <w:t>КЗ „Млинівський центр соціальних служб”,</w:t>
      </w:r>
    </w:p>
    <w:p w:rsidR="006A0716" w:rsidRPr="00AE12A1" w:rsidRDefault="006A0716" w:rsidP="00AE12A1">
      <w:pPr>
        <w:rPr>
          <w:sz w:val="28"/>
          <w:szCs w:val="28"/>
        </w:rPr>
      </w:pPr>
      <w:r w:rsidRPr="00142183">
        <w:rPr>
          <w:sz w:val="28"/>
          <w:szCs w:val="28"/>
          <w:lang w:val="uk-UA"/>
        </w:rPr>
        <w:t xml:space="preserve">    </w:t>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Pr="00AE12A1">
        <w:rPr>
          <w:sz w:val="28"/>
          <w:szCs w:val="28"/>
        </w:rPr>
        <w:t xml:space="preserve">управління освіти, культури, туризму, </w:t>
      </w:r>
    </w:p>
    <w:p w:rsidR="006A0716" w:rsidRPr="00AE12A1" w:rsidRDefault="006A0716" w:rsidP="00AE12A1">
      <w:pPr>
        <w:rPr>
          <w:sz w:val="28"/>
          <w:szCs w:val="28"/>
        </w:rPr>
      </w:pPr>
      <w:r w:rsidRPr="00AE12A1">
        <w:rPr>
          <w:sz w:val="28"/>
          <w:szCs w:val="28"/>
        </w:rPr>
        <w:t xml:space="preserve">    </w:t>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Pr="00AE12A1">
        <w:rPr>
          <w:sz w:val="28"/>
          <w:szCs w:val="28"/>
        </w:rPr>
        <w:t>молоді та спорту Млинівської</w:t>
      </w:r>
    </w:p>
    <w:p w:rsidR="006A0716" w:rsidRPr="00AE12A1" w:rsidRDefault="006A0716" w:rsidP="00AE12A1">
      <w:pPr>
        <w:rPr>
          <w:sz w:val="28"/>
          <w:szCs w:val="28"/>
        </w:rPr>
      </w:pPr>
      <w:r w:rsidRPr="00AE12A1">
        <w:rPr>
          <w:sz w:val="28"/>
          <w:szCs w:val="28"/>
        </w:rPr>
        <w:t xml:space="preserve">    </w:t>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Pr="00AE12A1">
        <w:rPr>
          <w:sz w:val="28"/>
          <w:szCs w:val="28"/>
        </w:rPr>
        <w:t>селищної ради,</w:t>
      </w:r>
    </w:p>
    <w:p w:rsidR="006A0716" w:rsidRPr="00AE12A1" w:rsidRDefault="006A0716" w:rsidP="00AE12A1">
      <w:pPr>
        <w:rPr>
          <w:sz w:val="28"/>
          <w:szCs w:val="28"/>
        </w:rPr>
      </w:pPr>
      <w:r w:rsidRPr="00AE12A1">
        <w:rPr>
          <w:sz w:val="28"/>
          <w:szCs w:val="28"/>
        </w:rPr>
        <w:t xml:space="preserve">    </w:t>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Pr="00AE12A1">
        <w:rPr>
          <w:sz w:val="28"/>
          <w:szCs w:val="28"/>
        </w:rPr>
        <w:t>старости Млинівської селищної ради.</w:t>
      </w:r>
    </w:p>
    <w:p w:rsidR="006A0716" w:rsidRPr="00142183" w:rsidRDefault="006A0716" w:rsidP="00AE12A1">
      <w:pPr>
        <w:rPr>
          <w:sz w:val="28"/>
          <w:szCs w:val="28"/>
          <w:lang w:val="uk-UA"/>
        </w:rPr>
      </w:pPr>
      <w:r w:rsidRPr="00AE12A1">
        <w:rPr>
          <w:sz w:val="28"/>
          <w:szCs w:val="28"/>
        </w:rPr>
        <w:t xml:space="preserve">    </w:t>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00AE12A1">
        <w:rPr>
          <w:sz w:val="28"/>
          <w:szCs w:val="28"/>
          <w:lang w:val="uk-UA"/>
        </w:rPr>
        <w:tab/>
      </w:r>
      <w:r w:rsidRPr="00142183">
        <w:rPr>
          <w:sz w:val="28"/>
          <w:szCs w:val="28"/>
          <w:lang w:val="uk-UA"/>
        </w:rPr>
        <w:t>Постійно.</w:t>
      </w:r>
    </w:p>
    <w:p w:rsidR="006A0716" w:rsidRDefault="006A0716" w:rsidP="00AE12A1">
      <w:pPr>
        <w:rPr>
          <w:sz w:val="28"/>
          <w:szCs w:val="28"/>
          <w:lang w:val="uk-UA"/>
        </w:rPr>
      </w:pPr>
    </w:p>
    <w:p w:rsidR="00AE12A1" w:rsidRDefault="00AE12A1" w:rsidP="00AE12A1">
      <w:pPr>
        <w:jc w:val="center"/>
        <w:rPr>
          <w:sz w:val="28"/>
          <w:szCs w:val="28"/>
          <w:lang w:val="uk-UA"/>
        </w:rPr>
      </w:pPr>
      <w:r>
        <w:rPr>
          <w:sz w:val="28"/>
          <w:szCs w:val="28"/>
          <w:lang w:val="uk-UA"/>
        </w:rPr>
        <w:lastRenderedPageBreak/>
        <w:t>4</w:t>
      </w:r>
    </w:p>
    <w:p w:rsidR="00AE12A1" w:rsidRPr="00AE12A1" w:rsidRDefault="00AE12A1" w:rsidP="00AE12A1">
      <w:pPr>
        <w:jc w:val="center"/>
        <w:rPr>
          <w:sz w:val="28"/>
          <w:szCs w:val="28"/>
          <w:lang w:val="uk-UA"/>
        </w:rPr>
      </w:pPr>
    </w:p>
    <w:p w:rsidR="006A0716" w:rsidRPr="002857C6" w:rsidRDefault="00AE12A1" w:rsidP="006A0716">
      <w:pPr>
        <w:pStyle w:val="Style4"/>
        <w:widowControl/>
        <w:spacing w:line="240" w:lineRule="auto"/>
        <w:ind w:firstLine="567"/>
        <w:rPr>
          <w:rStyle w:val="FontStyle30"/>
          <w:lang w:val="uk-UA" w:eastAsia="uk-UA"/>
        </w:rPr>
      </w:pPr>
      <w:r>
        <w:rPr>
          <w:rStyle w:val="FontStyle30"/>
          <w:lang w:val="uk-UA" w:eastAsia="uk-UA"/>
        </w:rPr>
        <w:t xml:space="preserve">7. </w:t>
      </w:r>
      <w:r w:rsidR="006A0716" w:rsidRPr="002857C6">
        <w:rPr>
          <w:rStyle w:val="FontStyle30"/>
          <w:lang w:val="uk-UA" w:eastAsia="uk-UA"/>
        </w:rPr>
        <w:t>Співпрацювати з громадськими організаціями, благодійними</w:t>
      </w:r>
      <w:r w:rsidR="006A0716" w:rsidRPr="002857C6">
        <w:rPr>
          <w:rStyle w:val="FontStyle30"/>
          <w:lang w:val="uk-UA" w:eastAsia="uk-UA"/>
        </w:rPr>
        <w:br/>
        <w:t>фондами, релігійними конфесіями з питань надання благодійної допомоги</w:t>
      </w:r>
      <w:r w:rsidR="006A0716" w:rsidRPr="002857C6">
        <w:rPr>
          <w:rStyle w:val="FontStyle30"/>
          <w:lang w:val="uk-UA" w:eastAsia="uk-UA"/>
        </w:rPr>
        <w:br/>
        <w:t>відповідним категоріям громадян.</w:t>
      </w:r>
    </w:p>
    <w:p w:rsidR="006A0716" w:rsidRPr="00AE12A1" w:rsidRDefault="006A0716" w:rsidP="00AE12A1">
      <w:pPr>
        <w:ind w:left="4963"/>
        <w:rPr>
          <w:sz w:val="28"/>
          <w:szCs w:val="28"/>
        </w:rPr>
      </w:pPr>
      <w:r w:rsidRPr="00AE12A1">
        <w:rPr>
          <w:sz w:val="28"/>
          <w:szCs w:val="28"/>
        </w:rPr>
        <w:t>Виконавчий комітет Млинівської селищної ради,</w:t>
      </w:r>
    </w:p>
    <w:p w:rsidR="006A0716" w:rsidRPr="00AE12A1" w:rsidRDefault="006A0716" w:rsidP="00AE12A1">
      <w:pPr>
        <w:ind w:left="4963"/>
        <w:rPr>
          <w:sz w:val="28"/>
          <w:szCs w:val="28"/>
        </w:rPr>
      </w:pPr>
      <w:r w:rsidRPr="00AE12A1">
        <w:rPr>
          <w:sz w:val="28"/>
          <w:szCs w:val="28"/>
        </w:rPr>
        <w:t>відділ соціального захисту апарату виконавчого комітету Млинівської селищної ради,</w:t>
      </w:r>
    </w:p>
    <w:p w:rsidR="006A0716" w:rsidRPr="00AE12A1" w:rsidRDefault="006A0716" w:rsidP="00AE12A1">
      <w:pPr>
        <w:ind w:left="4963"/>
        <w:rPr>
          <w:sz w:val="28"/>
          <w:szCs w:val="28"/>
        </w:rPr>
      </w:pPr>
      <w:r w:rsidRPr="00AE12A1">
        <w:rPr>
          <w:sz w:val="28"/>
          <w:szCs w:val="28"/>
        </w:rPr>
        <w:t>КЗ „Млинівський центр соціальних служб”,</w:t>
      </w:r>
    </w:p>
    <w:p w:rsidR="006A0716" w:rsidRPr="00AE12A1" w:rsidRDefault="006A0716" w:rsidP="00AE12A1">
      <w:pPr>
        <w:ind w:left="4963"/>
        <w:rPr>
          <w:sz w:val="28"/>
          <w:szCs w:val="28"/>
        </w:rPr>
      </w:pPr>
      <w:r w:rsidRPr="00AE12A1">
        <w:rPr>
          <w:sz w:val="28"/>
          <w:szCs w:val="28"/>
        </w:rPr>
        <w:t>КУ „Центр надання соціальних послуг”,</w:t>
      </w:r>
    </w:p>
    <w:p w:rsidR="006A0716" w:rsidRPr="00AE12A1" w:rsidRDefault="006A0716" w:rsidP="00AE12A1">
      <w:pPr>
        <w:ind w:left="4963"/>
        <w:rPr>
          <w:sz w:val="28"/>
          <w:szCs w:val="28"/>
        </w:rPr>
      </w:pPr>
      <w:r w:rsidRPr="00AE12A1">
        <w:rPr>
          <w:sz w:val="28"/>
          <w:szCs w:val="28"/>
        </w:rPr>
        <w:t>старости Млинівської селищної ради. Постійно.</w:t>
      </w:r>
    </w:p>
    <w:p w:rsidR="006A0716" w:rsidRPr="002857C6" w:rsidRDefault="006A0716" w:rsidP="006A0716">
      <w:pPr>
        <w:pStyle w:val="Style4"/>
        <w:widowControl/>
        <w:spacing w:line="240" w:lineRule="auto"/>
        <w:ind w:left="4224" w:firstLine="696"/>
        <w:rPr>
          <w:sz w:val="28"/>
          <w:szCs w:val="28"/>
        </w:rPr>
      </w:pPr>
    </w:p>
    <w:p w:rsidR="006A0716" w:rsidRPr="002857C6" w:rsidRDefault="006A0716" w:rsidP="006A0716">
      <w:pPr>
        <w:pStyle w:val="Style4"/>
        <w:widowControl/>
        <w:spacing w:line="240" w:lineRule="auto"/>
        <w:ind w:firstLine="567"/>
        <w:rPr>
          <w:rStyle w:val="FontStyle30"/>
          <w:lang w:val="uk-UA" w:eastAsia="uk-UA"/>
        </w:rPr>
      </w:pPr>
      <w:r w:rsidRPr="002857C6">
        <w:rPr>
          <w:rStyle w:val="FontStyle30"/>
          <w:lang w:eastAsia="uk-UA"/>
        </w:rPr>
        <w:t>8</w:t>
      </w:r>
      <w:r w:rsidRPr="002857C6">
        <w:rPr>
          <w:rStyle w:val="FontStyle30"/>
          <w:lang w:val="uk-UA" w:eastAsia="uk-UA"/>
        </w:rPr>
        <w:t>. Відзначати в громаді Міжнародний день людей похилого віку, Міжнародний день осіб з інвалідністю, Міжнародний день волонтерів.</w:t>
      </w:r>
    </w:p>
    <w:p w:rsidR="006A0716" w:rsidRPr="0083490C" w:rsidRDefault="006A0716" w:rsidP="006A0716">
      <w:pPr>
        <w:pStyle w:val="Style12"/>
        <w:widowControl/>
        <w:spacing w:line="240" w:lineRule="auto"/>
        <w:ind w:left="4962"/>
        <w:jc w:val="left"/>
        <w:rPr>
          <w:rStyle w:val="FontStyle37"/>
          <w:b w:val="0"/>
          <w:i w:val="0"/>
          <w:iCs w:val="0"/>
          <w:sz w:val="28"/>
          <w:szCs w:val="28"/>
          <w:lang w:val="uk-UA"/>
        </w:rPr>
      </w:pPr>
      <w:r w:rsidRPr="0083490C">
        <w:rPr>
          <w:rStyle w:val="FontStyle36"/>
          <w:i w:val="0"/>
          <w:iCs w:val="0"/>
          <w:sz w:val="28"/>
          <w:szCs w:val="28"/>
          <w:lang w:val="uk-UA" w:eastAsia="uk-UA"/>
        </w:rPr>
        <w:t>Виконавчий комітет</w:t>
      </w:r>
      <w:r w:rsidRPr="0083490C">
        <w:rPr>
          <w:rStyle w:val="FontStyle36"/>
          <w:b/>
          <w:i w:val="0"/>
          <w:iCs w:val="0"/>
          <w:sz w:val="28"/>
          <w:szCs w:val="28"/>
          <w:lang w:val="uk-UA" w:eastAsia="uk-UA"/>
        </w:rPr>
        <w:t xml:space="preserve">  </w:t>
      </w:r>
      <w:r w:rsidRPr="0083490C">
        <w:rPr>
          <w:rStyle w:val="FontStyle36"/>
          <w:bCs/>
          <w:i w:val="0"/>
          <w:iCs w:val="0"/>
          <w:sz w:val="28"/>
          <w:szCs w:val="28"/>
          <w:lang w:val="uk-UA" w:eastAsia="uk-UA"/>
        </w:rPr>
        <w:t xml:space="preserve">Млинівської </w:t>
      </w:r>
      <w:r w:rsidRPr="0083490C">
        <w:rPr>
          <w:rStyle w:val="FontStyle37"/>
          <w:b w:val="0"/>
          <w:i w:val="0"/>
          <w:iCs w:val="0"/>
          <w:sz w:val="28"/>
          <w:szCs w:val="28"/>
          <w:lang w:val="uk-UA"/>
        </w:rPr>
        <w:t>селищної ради,</w:t>
      </w:r>
    </w:p>
    <w:p w:rsidR="006A0716" w:rsidRPr="0083490C" w:rsidRDefault="006A0716" w:rsidP="006A0716">
      <w:pPr>
        <w:pStyle w:val="Style12"/>
        <w:widowControl/>
        <w:spacing w:line="240" w:lineRule="auto"/>
        <w:ind w:left="4962"/>
        <w:jc w:val="left"/>
        <w:rPr>
          <w:rStyle w:val="FontStyle36"/>
          <w:i w:val="0"/>
          <w:iCs w:val="0"/>
          <w:sz w:val="28"/>
          <w:szCs w:val="28"/>
          <w:lang w:val="uk-UA" w:eastAsia="uk-UA"/>
        </w:rPr>
      </w:pPr>
      <w:r w:rsidRPr="0083490C">
        <w:rPr>
          <w:rStyle w:val="FontStyle36"/>
          <w:i w:val="0"/>
          <w:iCs w:val="0"/>
          <w:sz w:val="28"/>
          <w:szCs w:val="28"/>
          <w:lang w:val="uk-UA" w:eastAsia="uk-UA"/>
        </w:rPr>
        <w:t>відділ соціального захисту апарату виконавчого комітету Млинівської селищної ради,</w:t>
      </w:r>
    </w:p>
    <w:p w:rsidR="006A0716" w:rsidRPr="0083490C" w:rsidRDefault="006A0716" w:rsidP="006A0716">
      <w:pPr>
        <w:pStyle w:val="Style12"/>
        <w:widowControl/>
        <w:spacing w:line="240" w:lineRule="auto"/>
        <w:ind w:left="4962"/>
        <w:jc w:val="left"/>
        <w:rPr>
          <w:rStyle w:val="FontStyle36"/>
          <w:i w:val="0"/>
          <w:iCs w:val="0"/>
          <w:sz w:val="28"/>
          <w:szCs w:val="28"/>
          <w:lang w:val="uk-UA" w:eastAsia="uk-UA"/>
        </w:rPr>
      </w:pPr>
      <w:r w:rsidRPr="0083490C">
        <w:rPr>
          <w:rStyle w:val="FontStyle36"/>
          <w:i w:val="0"/>
          <w:iCs w:val="0"/>
          <w:sz w:val="28"/>
          <w:szCs w:val="28"/>
          <w:lang w:val="uk-UA" w:eastAsia="uk-UA"/>
        </w:rPr>
        <w:t>КЗ „Млинівський центр соціальних служб”,</w:t>
      </w:r>
    </w:p>
    <w:p w:rsidR="006A0716" w:rsidRPr="0083490C" w:rsidRDefault="006A0716" w:rsidP="006A0716">
      <w:pPr>
        <w:pStyle w:val="Style12"/>
        <w:widowControl/>
        <w:spacing w:line="240" w:lineRule="auto"/>
        <w:ind w:left="4962"/>
        <w:jc w:val="left"/>
        <w:rPr>
          <w:rStyle w:val="FontStyle36"/>
          <w:i w:val="0"/>
          <w:iCs w:val="0"/>
          <w:sz w:val="28"/>
          <w:szCs w:val="28"/>
          <w:lang w:val="uk-UA" w:eastAsia="uk-UA"/>
        </w:rPr>
      </w:pPr>
      <w:r w:rsidRPr="0083490C">
        <w:rPr>
          <w:rStyle w:val="FontStyle36"/>
          <w:i w:val="0"/>
          <w:iCs w:val="0"/>
          <w:sz w:val="28"/>
          <w:szCs w:val="28"/>
          <w:lang w:val="uk-UA" w:eastAsia="uk-UA"/>
        </w:rPr>
        <w:t>КУ „Центр надання соціальних послуг”,</w:t>
      </w:r>
    </w:p>
    <w:p w:rsidR="006A0716" w:rsidRPr="0083490C" w:rsidRDefault="006A0716" w:rsidP="006A0716">
      <w:pPr>
        <w:pStyle w:val="Style12"/>
        <w:widowControl/>
        <w:spacing w:line="240" w:lineRule="auto"/>
        <w:ind w:left="4962"/>
        <w:jc w:val="left"/>
        <w:rPr>
          <w:rStyle w:val="FontStyle37"/>
          <w:b w:val="0"/>
          <w:i w:val="0"/>
          <w:iCs w:val="0"/>
          <w:sz w:val="28"/>
          <w:szCs w:val="28"/>
          <w:lang w:val="uk-UA" w:eastAsia="uk-UA"/>
        </w:rPr>
      </w:pPr>
      <w:r w:rsidRPr="0083490C">
        <w:rPr>
          <w:rStyle w:val="FontStyle36"/>
          <w:i w:val="0"/>
          <w:iCs w:val="0"/>
          <w:sz w:val="28"/>
          <w:szCs w:val="28"/>
          <w:lang w:val="uk-UA" w:eastAsia="uk-UA"/>
        </w:rPr>
        <w:t>старости Млинівської селищної ради</w:t>
      </w:r>
      <w:r w:rsidRPr="0083490C">
        <w:rPr>
          <w:rStyle w:val="FontStyle37"/>
          <w:b w:val="0"/>
          <w:i w:val="0"/>
          <w:iCs w:val="0"/>
          <w:sz w:val="28"/>
          <w:szCs w:val="28"/>
          <w:lang w:val="uk-UA"/>
        </w:rPr>
        <w:t>.</w:t>
      </w:r>
      <w:r w:rsidRPr="0083490C">
        <w:rPr>
          <w:rStyle w:val="FontStyle37"/>
          <w:i w:val="0"/>
          <w:iCs w:val="0"/>
          <w:sz w:val="28"/>
          <w:szCs w:val="28"/>
        </w:rPr>
        <w:t xml:space="preserve"> </w:t>
      </w:r>
    </w:p>
    <w:p w:rsidR="006A0716" w:rsidRPr="002857C6" w:rsidRDefault="006A0716" w:rsidP="006A0716">
      <w:pPr>
        <w:pStyle w:val="Style17"/>
        <w:widowControl/>
        <w:spacing w:line="240" w:lineRule="auto"/>
        <w:ind w:left="4962"/>
        <w:jc w:val="left"/>
        <w:rPr>
          <w:rStyle w:val="FontStyle37"/>
          <w:b w:val="0"/>
          <w:i w:val="0"/>
          <w:sz w:val="28"/>
          <w:szCs w:val="28"/>
          <w:lang w:val="uk-UA" w:eastAsia="uk-UA"/>
        </w:rPr>
      </w:pPr>
      <w:r w:rsidRPr="0083490C">
        <w:rPr>
          <w:rStyle w:val="FontStyle37"/>
          <w:b w:val="0"/>
          <w:i w:val="0"/>
          <w:iCs w:val="0"/>
          <w:sz w:val="28"/>
          <w:szCs w:val="28"/>
          <w:lang w:val="uk-UA" w:eastAsia="uk-UA"/>
        </w:rPr>
        <w:t>Щороку 01 жовтня, 03 грудня, 05 грудня</w:t>
      </w:r>
      <w:r w:rsidRPr="002857C6">
        <w:rPr>
          <w:rStyle w:val="FontStyle37"/>
          <w:b w:val="0"/>
          <w:sz w:val="28"/>
          <w:szCs w:val="28"/>
          <w:lang w:val="uk-UA" w:eastAsia="uk-UA"/>
        </w:rPr>
        <w:t>.</w:t>
      </w:r>
    </w:p>
    <w:p w:rsidR="006A0716" w:rsidRPr="002857C6" w:rsidRDefault="006A0716" w:rsidP="006A0716">
      <w:pPr>
        <w:pStyle w:val="Style4"/>
        <w:widowControl/>
        <w:spacing w:line="240" w:lineRule="auto"/>
        <w:ind w:firstLine="567"/>
        <w:rPr>
          <w:rStyle w:val="FontStyle30"/>
          <w:lang w:eastAsia="uk-UA"/>
        </w:rPr>
      </w:pPr>
    </w:p>
    <w:p w:rsidR="006A0716" w:rsidRPr="002857C6" w:rsidRDefault="006A0716" w:rsidP="006A0716">
      <w:pPr>
        <w:pStyle w:val="Style4"/>
        <w:widowControl/>
        <w:spacing w:line="240" w:lineRule="auto"/>
        <w:ind w:firstLine="567"/>
        <w:rPr>
          <w:rStyle w:val="FontStyle30"/>
          <w:lang w:val="uk-UA" w:eastAsia="uk-UA"/>
        </w:rPr>
      </w:pPr>
      <w:r w:rsidRPr="002857C6">
        <w:rPr>
          <w:rStyle w:val="FontStyle30"/>
          <w:lang w:eastAsia="uk-UA"/>
        </w:rPr>
        <w:t>9</w:t>
      </w:r>
      <w:r w:rsidRPr="002857C6">
        <w:rPr>
          <w:rStyle w:val="FontStyle30"/>
          <w:lang w:val="uk-UA" w:eastAsia="uk-UA"/>
        </w:rPr>
        <w:t>. Продовжувати поновлення реєстру осіб похилого віку,  осіб з інвалідністю, одиноких непрацюючих громадян, малозахищених верств населення.</w:t>
      </w:r>
    </w:p>
    <w:p w:rsidR="006A0716" w:rsidRPr="00243975" w:rsidRDefault="006A0716" w:rsidP="00243975">
      <w:pPr>
        <w:pStyle w:val="Style4"/>
        <w:widowControl/>
        <w:spacing w:line="240" w:lineRule="auto"/>
        <w:ind w:left="4254" w:firstLine="709"/>
        <w:rPr>
          <w:rStyle w:val="FontStyle36"/>
          <w:b/>
          <w:i w:val="0"/>
          <w:iCs w:val="0"/>
          <w:sz w:val="28"/>
          <w:szCs w:val="28"/>
          <w:lang w:val="uk-UA" w:eastAsia="uk-UA"/>
        </w:rPr>
      </w:pPr>
      <w:r w:rsidRPr="00243975">
        <w:rPr>
          <w:rStyle w:val="FontStyle30"/>
          <w:lang w:val="uk-UA" w:eastAsia="uk-UA"/>
        </w:rPr>
        <w:t>В</w:t>
      </w:r>
      <w:r w:rsidRPr="00243975">
        <w:rPr>
          <w:rStyle w:val="FontStyle36"/>
          <w:i w:val="0"/>
          <w:iCs w:val="0"/>
          <w:sz w:val="28"/>
          <w:szCs w:val="28"/>
          <w:lang w:val="uk-UA" w:eastAsia="uk-UA"/>
        </w:rPr>
        <w:t>иконавчий комітет</w:t>
      </w:r>
      <w:r w:rsidRPr="00243975">
        <w:rPr>
          <w:rStyle w:val="FontStyle36"/>
          <w:b/>
          <w:i w:val="0"/>
          <w:iCs w:val="0"/>
          <w:sz w:val="28"/>
          <w:szCs w:val="28"/>
          <w:lang w:val="uk-UA" w:eastAsia="uk-UA"/>
        </w:rPr>
        <w:t xml:space="preserve">  </w:t>
      </w:r>
      <w:r w:rsidRPr="00243975">
        <w:rPr>
          <w:rStyle w:val="FontStyle36"/>
          <w:bCs/>
          <w:i w:val="0"/>
          <w:iCs w:val="0"/>
          <w:sz w:val="28"/>
          <w:szCs w:val="28"/>
          <w:lang w:val="uk-UA" w:eastAsia="uk-UA"/>
        </w:rPr>
        <w:t>Млинівської</w:t>
      </w:r>
      <w:r w:rsidRPr="00243975">
        <w:rPr>
          <w:rStyle w:val="FontStyle36"/>
          <w:b/>
          <w:i w:val="0"/>
          <w:iCs w:val="0"/>
          <w:sz w:val="28"/>
          <w:szCs w:val="28"/>
          <w:lang w:val="uk-UA" w:eastAsia="uk-UA"/>
        </w:rPr>
        <w:t xml:space="preserve"> </w:t>
      </w:r>
    </w:p>
    <w:p w:rsidR="006A0716" w:rsidRPr="00243975" w:rsidRDefault="006A0716" w:rsidP="00243975">
      <w:pPr>
        <w:pStyle w:val="Style4"/>
        <w:widowControl/>
        <w:spacing w:line="240" w:lineRule="auto"/>
        <w:ind w:firstLine="0"/>
        <w:rPr>
          <w:rStyle w:val="FontStyle37"/>
          <w:b w:val="0"/>
          <w:i w:val="0"/>
          <w:sz w:val="28"/>
          <w:szCs w:val="28"/>
          <w:lang w:val="uk-UA"/>
        </w:rPr>
      </w:pPr>
      <w:r w:rsidRPr="00243975">
        <w:rPr>
          <w:rStyle w:val="FontStyle36"/>
          <w:b/>
          <w:i w:val="0"/>
          <w:iCs w:val="0"/>
          <w:sz w:val="28"/>
          <w:szCs w:val="28"/>
          <w:lang w:val="uk-UA" w:eastAsia="uk-UA"/>
        </w:rPr>
        <w:t xml:space="preserve">                                                             </w:t>
      </w:r>
      <w:r w:rsidR="00243975">
        <w:rPr>
          <w:rStyle w:val="FontStyle36"/>
          <w:b/>
          <w:i w:val="0"/>
          <w:iCs w:val="0"/>
          <w:sz w:val="28"/>
          <w:szCs w:val="28"/>
          <w:lang w:val="uk-UA" w:eastAsia="uk-UA"/>
        </w:rPr>
        <w:tab/>
      </w:r>
      <w:r w:rsidRPr="00243975">
        <w:rPr>
          <w:rStyle w:val="FontStyle37"/>
          <w:b w:val="0"/>
          <w:i w:val="0"/>
          <w:iCs w:val="0"/>
          <w:sz w:val="28"/>
          <w:szCs w:val="28"/>
          <w:lang w:val="uk-UA"/>
        </w:rPr>
        <w:t>селищної ради</w:t>
      </w:r>
      <w:r w:rsidRPr="00243975">
        <w:rPr>
          <w:rStyle w:val="FontStyle37"/>
          <w:b w:val="0"/>
          <w:sz w:val="28"/>
          <w:szCs w:val="28"/>
          <w:lang w:val="uk-UA"/>
        </w:rPr>
        <w:t>,</w:t>
      </w:r>
    </w:p>
    <w:p w:rsidR="006A0716" w:rsidRPr="00243975" w:rsidRDefault="006A0716" w:rsidP="00243975">
      <w:pPr>
        <w:pStyle w:val="Style4"/>
        <w:widowControl/>
        <w:spacing w:line="240" w:lineRule="auto"/>
        <w:ind w:left="4254" w:firstLine="709"/>
        <w:rPr>
          <w:rStyle w:val="FontStyle30"/>
          <w:lang w:val="uk-UA" w:eastAsia="uk-UA"/>
        </w:rPr>
      </w:pPr>
      <w:r w:rsidRPr="00243975">
        <w:rPr>
          <w:rStyle w:val="FontStyle30"/>
          <w:lang w:val="uk-UA" w:eastAsia="uk-UA"/>
        </w:rPr>
        <w:t>відділ соціального захисту апарату</w:t>
      </w:r>
    </w:p>
    <w:p w:rsidR="006A0716" w:rsidRPr="00243975" w:rsidRDefault="006A0716" w:rsidP="00243975">
      <w:pPr>
        <w:pStyle w:val="Style4"/>
        <w:widowControl/>
        <w:spacing w:line="240" w:lineRule="auto"/>
        <w:ind w:firstLine="0"/>
        <w:rPr>
          <w:rStyle w:val="FontStyle30"/>
          <w:lang w:val="uk-UA" w:eastAsia="uk-UA"/>
        </w:rPr>
      </w:pPr>
      <w:r w:rsidRPr="00243975">
        <w:rPr>
          <w:rStyle w:val="FontStyle30"/>
          <w:lang w:val="uk-UA" w:eastAsia="uk-UA"/>
        </w:rPr>
        <w:t xml:space="preserve">                                                              </w:t>
      </w:r>
      <w:r w:rsidR="00243975">
        <w:rPr>
          <w:rStyle w:val="FontStyle30"/>
          <w:lang w:val="uk-UA" w:eastAsia="uk-UA"/>
        </w:rPr>
        <w:tab/>
      </w:r>
      <w:r w:rsidRPr="00243975">
        <w:rPr>
          <w:rStyle w:val="FontStyle30"/>
          <w:lang w:val="uk-UA" w:eastAsia="uk-UA"/>
        </w:rPr>
        <w:t>виконавчого комітету Млинівської</w:t>
      </w:r>
    </w:p>
    <w:p w:rsidR="006A0716" w:rsidRPr="00243975" w:rsidRDefault="006A0716" w:rsidP="00243975">
      <w:pPr>
        <w:pStyle w:val="Style4"/>
        <w:widowControl/>
        <w:spacing w:line="240" w:lineRule="auto"/>
        <w:ind w:firstLine="0"/>
        <w:rPr>
          <w:rStyle w:val="FontStyle30"/>
          <w:lang w:val="uk-UA" w:eastAsia="uk-UA"/>
        </w:rPr>
      </w:pPr>
      <w:r w:rsidRPr="00243975">
        <w:rPr>
          <w:rStyle w:val="FontStyle30"/>
          <w:lang w:val="uk-UA" w:eastAsia="uk-UA"/>
        </w:rPr>
        <w:t xml:space="preserve">                                                              </w:t>
      </w:r>
      <w:r w:rsidR="00243975">
        <w:rPr>
          <w:rStyle w:val="FontStyle30"/>
          <w:lang w:val="uk-UA" w:eastAsia="uk-UA"/>
        </w:rPr>
        <w:tab/>
      </w:r>
      <w:r w:rsidRPr="00243975">
        <w:rPr>
          <w:rStyle w:val="FontStyle30"/>
          <w:lang w:val="uk-UA" w:eastAsia="uk-UA"/>
        </w:rPr>
        <w:t>селищної ради,</w:t>
      </w:r>
    </w:p>
    <w:p w:rsidR="006A0716" w:rsidRPr="00243975" w:rsidRDefault="006A0716" w:rsidP="00243975">
      <w:pPr>
        <w:pStyle w:val="Style4"/>
        <w:widowControl/>
        <w:spacing w:line="240" w:lineRule="auto"/>
        <w:ind w:firstLine="0"/>
        <w:jc w:val="left"/>
        <w:rPr>
          <w:rStyle w:val="FontStyle36"/>
          <w:i w:val="0"/>
          <w:iCs w:val="0"/>
          <w:sz w:val="28"/>
          <w:szCs w:val="28"/>
          <w:lang w:val="uk-UA" w:eastAsia="uk-UA"/>
        </w:rPr>
      </w:pPr>
      <w:r w:rsidRPr="00243975">
        <w:rPr>
          <w:rStyle w:val="FontStyle30"/>
          <w:lang w:val="uk-UA"/>
        </w:rPr>
        <w:tab/>
      </w:r>
      <w:r w:rsidRPr="00243975">
        <w:rPr>
          <w:rStyle w:val="FontStyle30"/>
          <w:lang w:val="uk-UA"/>
        </w:rPr>
        <w:tab/>
      </w:r>
      <w:r w:rsidRPr="00243975">
        <w:rPr>
          <w:rStyle w:val="FontStyle30"/>
          <w:lang w:val="uk-UA"/>
        </w:rPr>
        <w:tab/>
      </w:r>
      <w:r w:rsidRPr="00243975">
        <w:rPr>
          <w:rStyle w:val="FontStyle30"/>
          <w:lang w:val="uk-UA"/>
        </w:rPr>
        <w:tab/>
      </w:r>
      <w:r w:rsidRPr="00243975">
        <w:rPr>
          <w:rStyle w:val="FontStyle30"/>
          <w:lang w:val="uk-UA"/>
        </w:rPr>
        <w:tab/>
        <w:t xml:space="preserve">                   </w:t>
      </w:r>
      <w:r w:rsidR="00243975">
        <w:rPr>
          <w:rStyle w:val="FontStyle30"/>
          <w:lang w:val="uk-UA"/>
        </w:rPr>
        <w:tab/>
      </w:r>
      <w:r w:rsidRPr="00243975">
        <w:rPr>
          <w:rStyle w:val="FontStyle36"/>
          <w:i w:val="0"/>
          <w:iCs w:val="0"/>
          <w:sz w:val="28"/>
          <w:szCs w:val="28"/>
          <w:lang w:val="uk-UA" w:eastAsia="uk-UA"/>
        </w:rPr>
        <w:t xml:space="preserve">КЗ „Млинівський центр соціальних </w:t>
      </w:r>
      <w:r w:rsidRPr="00243975">
        <w:rPr>
          <w:rStyle w:val="FontStyle36"/>
          <w:i w:val="0"/>
          <w:iCs w:val="0"/>
          <w:sz w:val="28"/>
          <w:szCs w:val="28"/>
          <w:lang w:val="uk-UA" w:eastAsia="uk-UA"/>
        </w:rPr>
        <w:tab/>
      </w:r>
      <w:r w:rsidRPr="00243975">
        <w:rPr>
          <w:rStyle w:val="FontStyle36"/>
          <w:i w:val="0"/>
          <w:iCs w:val="0"/>
          <w:sz w:val="28"/>
          <w:szCs w:val="28"/>
          <w:lang w:val="uk-UA" w:eastAsia="uk-UA"/>
        </w:rPr>
        <w:tab/>
      </w:r>
      <w:r w:rsidRPr="00243975">
        <w:rPr>
          <w:rStyle w:val="FontStyle36"/>
          <w:i w:val="0"/>
          <w:iCs w:val="0"/>
          <w:sz w:val="28"/>
          <w:szCs w:val="28"/>
          <w:lang w:val="uk-UA" w:eastAsia="uk-UA"/>
        </w:rPr>
        <w:tab/>
      </w:r>
      <w:r w:rsidRPr="00243975">
        <w:rPr>
          <w:rStyle w:val="FontStyle36"/>
          <w:i w:val="0"/>
          <w:iCs w:val="0"/>
          <w:sz w:val="28"/>
          <w:szCs w:val="28"/>
          <w:lang w:val="uk-UA" w:eastAsia="uk-UA"/>
        </w:rPr>
        <w:tab/>
      </w:r>
      <w:r w:rsidRPr="00243975">
        <w:rPr>
          <w:rStyle w:val="FontStyle36"/>
          <w:i w:val="0"/>
          <w:iCs w:val="0"/>
          <w:sz w:val="28"/>
          <w:szCs w:val="28"/>
          <w:lang w:val="uk-UA" w:eastAsia="uk-UA"/>
        </w:rPr>
        <w:tab/>
      </w:r>
      <w:r w:rsidRPr="00243975">
        <w:rPr>
          <w:rStyle w:val="FontStyle36"/>
          <w:i w:val="0"/>
          <w:iCs w:val="0"/>
          <w:sz w:val="28"/>
          <w:szCs w:val="28"/>
          <w:lang w:val="uk-UA" w:eastAsia="uk-UA"/>
        </w:rPr>
        <w:tab/>
        <w:t xml:space="preserve">           служ</w:t>
      </w:r>
      <w:r w:rsidR="00243975">
        <w:rPr>
          <w:rStyle w:val="FontStyle36"/>
          <w:i w:val="0"/>
          <w:iCs w:val="0"/>
          <w:sz w:val="28"/>
          <w:szCs w:val="28"/>
          <w:lang w:val="uk-UA" w:eastAsia="uk-UA"/>
        </w:rPr>
        <w:t>б</w:t>
      </w:r>
      <w:r w:rsidRPr="00243975">
        <w:rPr>
          <w:rStyle w:val="FontStyle36"/>
          <w:i w:val="0"/>
          <w:iCs w:val="0"/>
          <w:sz w:val="28"/>
          <w:szCs w:val="28"/>
          <w:lang w:val="uk-UA" w:eastAsia="uk-UA"/>
        </w:rPr>
        <w:t>”,</w:t>
      </w:r>
    </w:p>
    <w:p w:rsidR="006A0716" w:rsidRPr="00243975" w:rsidRDefault="006A0716" w:rsidP="00243975">
      <w:pPr>
        <w:pStyle w:val="Style12"/>
        <w:widowControl/>
        <w:spacing w:line="240" w:lineRule="auto"/>
        <w:jc w:val="left"/>
        <w:rPr>
          <w:rStyle w:val="FontStyle36"/>
          <w:i w:val="0"/>
          <w:iCs w:val="0"/>
          <w:sz w:val="28"/>
          <w:szCs w:val="28"/>
          <w:lang w:val="uk-UA" w:eastAsia="uk-UA"/>
        </w:rPr>
      </w:pPr>
      <w:r w:rsidRPr="00243975">
        <w:rPr>
          <w:rStyle w:val="FontStyle36"/>
          <w:i w:val="0"/>
          <w:iCs w:val="0"/>
          <w:sz w:val="28"/>
          <w:szCs w:val="28"/>
          <w:lang w:val="uk-UA" w:eastAsia="uk-UA"/>
        </w:rPr>
        <w:t xml:space="preserve">     </w:t>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Pr="00243975">
        <w:rPr>
          <w:rStyle w:val="FontStyle36"/>
          <w:i w:val="0"/>
          <w:iCs w:val="0"/>
          <w:sz w:val="28"/>
          <w:szCs w:val="28"/>
          <w:lang w:val="uk-UA" w:eastAsia="uk-UA"/>
        </w:rPr>
        <w:t xml:space="preserve">КУ „Центр надання соціальних  </w:t>
      </w:r>
    </w:p>
    <w:p w:rsidR="006A0716" w:rsidRPr="00243975" w:rsidRDefault="006A0716" w:rsidP="00243975">
      <w:pPr>
        <w:pStyle w:val="Style12"/>
        <w:widowControl/>
        <w:spacing w:line="240" w:lineRule="auto"/>
        <w:jc w:val="left"/>
        <w:rPr>
          <w:rStyle w:val="FontStyle36"/>
          <w:i w:val="0"/>
          <w:iCs w:val="0"/>
          <w:sz w:val="28"/>
          <w:szCs w:val="28"/>
          <w:lang w:val="uk-UA" w:eastAsia="uk-UA"/>
        </w:rPr>
      </w:pPr>
      <w:r w:rsidRPr="00243975">
        <w:rPr>
          <w:rStyle w:val="FontStyle36"/>
          <w:i w:val="0"/>
          <w:iCs w:val="0"/>
          <w:sz w:val="28"/>
          <w:szCs w:val="28"/>
          <w:lang w:val="uk-UA" w:eastAsia="uk-UA"/>
        </w:rPr>
        <w:t xml:space="preserve">     </w:t>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Pr="00243975">
        <w:rPr>
          <w:rStyle w:val="FontStyle36"/>
          <w:i w:val="0"/>
          <w:iCs w:val="0"/>
          <w:sz w:val="28"/>
          <w:szCs w:val="28"/>
          <w:lang w:val="uk-UA" w:eastAsia="uk-UA"/>
        </w:rPr>
        <w:t>послуг”,</w:t>
      </w:r>
    </w:p>
    <w:p w:rsidR="006A0716" w:rsidRPr="00243975" w:rsidRDefault="006A0716" w:rsidP="00243975">
      <w:pPr>
        <w:pStyle w:val="Style15"/>
        <w:widowControl/>
        <w:spacing w:line="240" w:lineRule="auto"/>
        <w:ind w:firstLine="0"/>
        <w:rPr>
          <w:rStyle w:val="FontStyle37"/>
          <w:b w:val="0"/>
          <w:i w:val="0"/>
          <w:iCs w:val="0"/>
          <w:sz w:val="28"/>
          <w:szCs w:val="28"/>
          <w:lang w:val="uk-UA"/>
        </w:rPr>
      </w:pPr>
      <w:r w:rsidRPr="00243975">
        <w:rPr>
          <w:rStyle w:val="FontStyle36"/>
          <w:i w:val="0"/>
          <w:iCs w:val="0"/>
          <w:sz w:val="28"/>
          <w:szCs w:val="28"/>
          <w:lang w:val="uk-UA" w:eastAsia="uk-UA"/>
        </w:rPr>
        <w:t xml:space="preserve">     </w:t>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00243975">
        <w:rPr>
          <w:rStyle w:val="FontStyle36"/>
          <w:i w:val="0"/>
          <w:iCs w:val="0"/>
          <w:sz w:val="28"/>
          <w:szCs w:val="28"/>
          <w:lang w:val="uk-UA" w:eastAsia="uk-UA"/>
        </w:rPr>
        <w:tab/>
      </w:r>
      <w:r w:rsidRPr="00243975">
        <w:rPr>
          <w:rStyle w:val="FontStyle36"/>
          <w:i w:val="0"/>
          <w:iCs w:val="0"/>
          <w:sz w:val="28"/>
          <w:szCs w:val="28"/>
          <w:lang w:val="uk-UA" w:eastAsia="uk-UA"/>
        </w:rPr>
        <w:t>старости Млинівської селищної ради</w:t>
      </w:r>
      <w:r w:rsidRPr="00243975">
        <w:rPr>
          <w:rStyle w:val="FontStyle37"/>
          <w:b w:val="0"/>
          <w:i w:val="0"/>
          <w:iCs w:val="0"/>
          <w:sz w:val="28"/>
          <w:szCs w:val="28"/>
          <w:lang w:val="uk-UA"/>
        </w:rPr>
        <w:t>.</w:t>
      </w:r>
    </w:p>
    <w:p w:rsidR="006A0716" w:rsidRDefault="006A0716" w:rsidP="00243975">
      <w:pPr>
        <w:pStyle w:val="Style15"/>
        <w:widowControl/>
        <w:spacing w:line="240" w:lineRule="auto"/>
        <w:ind w:firstLine="0"/>
        <w:rPr>
          <w:rStyle w:val="FontStyle37"/>
          <w:b w:val="0"/>
          <w:i w:val="0"/>
          <w:sz w:val="28"/>
          <w:szCs w:val="28"/>
          <w:lang w:val="uk-UA"/>
        </w:rPr>
      </w:pPr>
      <w:r w:rsidRPr="00243975">
        <w:rPr>
          <w:rStyle w:val="FontStyle37"/>
          <w:b w:val="0"/>
          <w:i w:val="0"/>
          <w:iCs w:val="0"/>
          <w:sz w:val="28"/>
          <w:szCs w:val="28"/>
          <w:lang w:val="uk-UA"/>
        </w:rPr>
        <w:t xml:space="preserve">                                                            </w:t>
      </w:r>
      <w:r w:rsidR="00243975">
        <w:rPr>
          <w:rStyle w:val="FontStyle37"/>
          <w:b w:val="0"/>
          <w:i w:val="0"/>
          <w:iCs w:val="0"/>
          <w:sz w:val="28"/>
          <w:szCs w:val="28"/>
          <w:lang w:val="uk-UA"/>
        </w:rPr>
        <w:tab/>
      </w:r>
      <w:r w:rsidR="00243975">
        <w:rPr>
          <w:rStyle w:val="FontStyle37"/>
          <w:b w:val="0"/>
          <w:i w:val="0"/>
          <w:iCs w:val="0"/>
          <w:sz w:val="28"/>
          <w:szCs w:val="28"/>
          <w:lang w:val="uk-UA"/>
        </w:rPr>
        <w:tab/>
      </w:r>
      <w:r w:rsidRPr="00243975">
        <w:rPr>
          <w:rStyle w:val="FontStyle37"/>
          <w:b w:val="0"/>
          <w:i w:val="0"/>
          <w:iCs w:val="0"/>
          <w:sz w:val="28"/>
          <w:szCs w:val="28"/>
          <w:lang w:val="uk-UA"/>
        </w:rPr>
        <w:t>Постійно</w:t>
      </w:r>
      <w:r w:rsidRPr="00243975">
        <w:rPr>
          <w:rStyle w:val="FontStyle37"/>
          <w:b w:val="0"/>
          <w:sz w:val="28"/>
          <w:szCs w:val="28"/>
          <w:lang w:val="uk-UA"/>
        </w:rPr>
        <w:t>.</w:t>
      </w:r>
    </w:p>
    <w:p w:rsidR="00243975" w:rsidRDefault="00243975" w:rsidP="00243975">
      <w:pPr>
        <w:pStyle w:val="Style15"/>
        <w:widowControl/>
        <w:spacing w:line="240" w:lineRule="auto"/>
        <w:ind w:firstLine="0"/>
        <w:rPr>
          <w:rStyle w:val="FontStyle37"/>
          <w:b w:val="0"/>
          <w:i w:val="0"/>
          <w:sz w:val="28"/>
          <w:szCs w:val="28"/>
          <w:lang w:val="uk-UA"/>
        </w:rPr>
      </w:pPr>
    </w:p>
    <w:p w:rsidR="00243975" w:rsidRDefault="00243975" w:rsidP="00243975">
      <w:pPr>
        <w:pStyle w:val="Style15"/>
        <w:widowControl/>
        <w:spacing w:line="240" w:lineRule="auto"/>
        <w:ind w:firstLine="0"/>
        <w:jc w:val="center"/>
        <w:rPr>
          <w:rStyle w:val="FontStyle37"/>
          <w:b w:val="0"/>
          <w:i w:val="0"/>
          <w:sz w:val="28"/>
          <w:szCs w:val="28"/>
          <w:lang w:val="uk-UA"/>
        </w:rPr>
      </w:pPr>
      <w:r>
        <w:rPr>
          <w:rStyle w:val="FontStyle37"/>
          <w:b w:val="0"/>
          <w:i w:val="0"/>
          <w:sz w:val="28"/>
          <w:szCs w:val="28"/>
          <w:lang w:val="uk-UA"/>
        </w:rPr>
        <w:lastRenderedPageBreak/>
        <w:t>5</w:t>
      </w:r>
    </w:p>
    <w:p w:rsidR="00243975" w:rsidRPr="002857C6" w:rsidRDefault="00243975" w:rsidP="00243975">
      <w:pPr>
        <w:pStyle w:val="Style15"/>
        <w:widowControl/>
        <w:spacing w:line="240" w:lineRule="auto"/>
        <w:ind w:firstLine="0"/>
        <w:jc w:val="center"/>
        <w:rPr>
          <w:sz w:val="28"/>
          <w:szCs w:val="28"/>
          <w:lang w:val="uk-UA"/>
        </w:rPr>
      </w:pPr>
    </w:p>
    <w:p w:rsidR="006A0716" w:rsidRPr="002857C6" w:rsidRDefault="006A0716" w:rsidP="006A0716">
      <w:pPr>
        <w:pStyle w:val="Style15"/>
        <w:widowControl/>
        <w:spacing w:line="240" w:lineRule="auto"/>
        <w:ind w:firstLine="567"/>
        <w:jc w:val="both"/>
        <w:rPr>
          <w:rStyle w:val="FontStyle30"/>
          <w:lang w:val="uk-UA" w:eastAsia="uk-UA"/>
        </w:rPr>
      </w:pPr>
      <w:r w:rsidRPr="002857C6">
        <w:rPr>
          <w:rStyle w:val="FontStyle30"/>
          <w:lang w:val="uk-UA" w:eastAsia="uk-UA"/>
        </w:rPr>
        <w:t>1</w:t>
      </w:r>
      <w:r w:rsidRPr="002857C6">
        <w:rPr>
          <w:rStyle w:val="FontStyle30"/>
          <w:lang w:eastAsia="uk-UA"/>
        </w:rPr>
        <w:t>0</w:t>
      </w:r>
      <w:r w:rsidRPr="002857C6">
        <w:rPr>
          <w:rStyle w:val="FontStyle30"/>
          <w:lang w:val="uk-UA" w:eastAsia="uk-UA"/>
        </w:rPr>
        <w:t xml:space="preserve">. Висвітлювати у засобах масової інформації та соціальних мережах хід реалізації Програми </w:t>
      </w:r>
      <w:r w:rsidRPr="002857C6">
        <w:rPr>
          <w:rStyle w:val="FontStyle30"/>
          <w:lang w:eastAsia="uk-UA"/>
        </w:rPr>
        <w:t>„</w:t>
      </w:r>
      <w:r w:rsidRPr="002857C6">
        <w:rPr>
          <w:rStyle w:val="FontStyle30"/>
          <w:lang w:val="uk-UA" w:eastAsia="uk-UA"/>
        </w:rPr>
        <w:t>Милосердя</w:t>
      </w:r>
      <w:r w:rsidRPr="002857C6">
        <w:rPr>
          <w:rStyle w:val="FontStyle30"/>
          <w:lang w:eastAsia="uk-UA"/>
        </w:rPr>
        <w:t>”</w:t>
      </w:r>
      <w:r w:rsidRPr="002857C6">
        <w:rPr>
          <w:rStyle w:val="FontStyle30"/>
          <w:lang w:val="uk-UA" w:eastAsia="uk-UA"/>
        </w:rPr>
        <w:t>.</w:t>
      </w:r>
    </w:p>
    <w:p w:rsidR="006A0716" w:rsidRPr="0083490C" w:rsidRDefault="006A0716" w:rsidP="006A0716">
      <w:pPr>
        <w:pStyle w:val="Style15"/>
        <w:widowControl/>
        <w:tabs>
          <w:tab w:val="left" w:pos="4678"/>
        </w:tabs>
        <w:spacing w:line="240" w:lineRule="auto"/>
        <w:ind w:firstLine="567"/>
        <w:jc w:val="both"/>
        <w:rPr>
          <w:rStyle w:val="FontStyle36"/>
          <w:bCs/>
          <w:i w:val="0"/>
          <w:iCs w:val="0"/>
          <w:sz w:val="28"/>
          <w:szCs w:val="28"/>
          <w:lang w:val="uk-UA" w:eastAsia="uk-UA"/>
        </w:rPr>
      </w:pPr>
      <w:r w:rsidRPr="002857C6">
        <w:rPr>
          <w:rStyle w:val="FontStyle30"/>
          <w:lang w:val="uk-UA" w:eastAsia="uk-UA"/>
        </w:rPr>
        <w:t xml:space="preserve">                                                               </w:t>
      </w:r>
      <w:r w:rsidRPr="0083490C">
        <w:rPr>
          <w:rStyle w:val="FontStyle30"/>
          <w:lang w:val="uk-UA" w:eastAsia="uk-UA"/>
        </w:rPr>
        <w:t>В</w:t>
      </w:r>
      <w:r w:rsidRPr="0083490C">
        <w:rPr>
          <w:rStyle w:val="FontStyle36"/>
          <w:i w:val="0"/>
          <w:iCs w:val="0"/>
          <w:sz w:val="28"/>
          <w:szCs w:val="28"/>
          <w:lang w:val="uk-UA" w:eastAsia="uk-UA"/>
        </w:rPr>
        <w:t>иконавчий комітет</w:t>
      </w:r>
      <w:r w:rsidRPr="0083490C">
        <w:rPr>
          <w:rStyle w:val="FontStyle36"/>
          <w:b/>
          <w:i w:val="0"/>
          <w:iCs w:val="0"/>
          <w:sz w:val="28"/>
          <w:szCs w:val="28"/>
          <w:lang w:val="uk-UA" w:eastAsia="uk-UA"/>
        </w:rPr>
        <w:t xml:space="preserve">  </w:t>
      </w:r>
      <w:r w:rsidRPr="0083490C">
        <w:rPr>
          <w:rStyle w:val="FontStyle36"/>
          <w:bCs/>
          <w:i w:val="0"/>
          <w:iCs w:val="0"/>
          <w:sz w:val="28"/>
          <w:szCs w:val="28"/>
          <w:lang w:val="uk-UA" w:eastAsia="uk-UA"/>
        </w:rPr>
        <w:t>Млинівської</w:t>
      </w:r>
    </w:p>
    <w:p w:rsidR="006A0716" w:rsidRPr="0083490C" w:rsidRDefault="006A0716" w:rsidP="006A0716">
      <w:pPr>
        <w:pStyle w:val="Style15"/>
        <w:widowControl/>
        <w:tabs>
          <w:tab w:val="left" w:pos="4678"/>
        </w:tabs>
        <w:spacing w:line="240" w:lineRule="auto"/>
        <w:ind w:firstLine="567"/>
        <w:jc w:val="both"/>
        <w:rPr>
          <w:rStyle w:val="FontStyle37"/>
          <w:b w:val="0"/>
          <w:i w:val="0"/>
          <w:iCs w:val="0"/>
          <w:sz w:val="28"/>
          <w:szCs w:val="28"/>
          <w:lang w:val="uk-UA"/>
        </w:rPr>
      </w:pPr>
      <w:r w:rsidRPr="0083490C">
        <w:rPr>
          <w:rStyle w:val="FontStyle36"/>
          <w:bCs/>
          <w:i w:val="0"/>
          <w:iCs w:val="0"/>
          <w:sz w:val="28"/>
          <w:szCs w:val="28"/>
          <w:lang w:val="uk-UA" w:eastAsia="uk-UA"/>
        </w:rPr>
        <w:t xml:space="preserve">                                                               </w:t>
      </w:r>
      <w:r w:rsidRPr="0083490C">
        <w:rPr>
          <w:rStyle w:val="FontStyle37"/>
          <w:b w:val="0"/>
          <w:i w:val="0"/>
          <w:iCs w:val="0"/>
          <w:sz w:val="28"/>
          <w:szCs w:val="28"/>
          <w:lang w:val="uk-UA"/>
        </w:rPr>
        <w:t>селищної ради,</w:t>
      </w:r>
    </w:p>
    <w:p w:rsidR="006A0716" w:rsidRPr="0083490C" w:rsidRDefault="006A0716" w:rsidP="006A0716">
      <w:pPr>
        <w:pStyle w:val="Style15"/>
        <w:widowControl/>
        <w:tabs>
          <w:tab w:val="left" w:pos="4678"/>
        </w:tabs>
        <w:spacing w:line="240" w:lineRule="auto"/>
        <w:ind w:firstLine="567"/>
        <w:jc w:val="both"/>
        <w:rPr>
          <w:rStyle w:val="FontStyle30"/>
          <w:lang w:val="uk-UA" w:eastAsia="uk-UA"/>
        </w:rPr>
      </w:pPr>
      <w:r w:rsidRPr="0083490C">
        <w:rPr>
          <w:rStyle w:val="FontStyle30"/>
          <w:lang w:val="uk-UA" w:eastAsia="uk-UA"/>
        </w:rPr>
        <w:t xml:space="preserve">                                                               відділ соціального захисту апарату</w:t>
      </w:r>
    </w:p>
    <w:p w:rsidR="006A0716" w:rsidRPr="0083490C" w:rsidRDefault="006A0716" w:rsidP="006A0716">
      <w:pPr>
        <w:pStyle w:val="Style15"/>
        <w:widowControl/>
        <w:spacing w:line="240" w:lineRule="auto"/>
        <w:ind w:firstLine="567"/>
        <w:jc w:val="both"/>
        <w:rPr>
          <w:rStyle w:val="FontStyle30"/>
          <w:lang w:val="uk-UA" w:eastAsia="uk-UA"/>
        </w:rPr>
      </w:pPr>
      <w:r w:rsidRPr="0083490C">
        <w:rPr>
          <w:rStyle w:val="FontStyle30"/>
          <w:lang w:val="uk-UA" w:eastAsia="uk-UA"/>
        </w:rPr>
        <w:t xml:space="preserve">                                                               виконавчого комітету Млинівської</w:t>
      </w:r>
    </w:p>
    <w:p w:rsidR="006A0716" w:rsidRPr="0083490C" w:rsidRDefault="006A0716" w:rsidP="006A0716">
      <w:pPr>
        <w:pStyle w:val="Style15"/>
        <w:widowControl/>
        <w:spacing w:line="240" w:lineRule="auto"/>
        <w:ind w:firstLine="567"/>
        <w:jc w:val="both"/>
        <w:rPr>
          <w:rStyle w:val="FontStyle30"/>
          <w:lang w:val="uk-UA" w:eastAsia="uk-UA"/>
        </w:rPr>
      </w:pPr>
      <w:r w:rsidRPr="0083490C">
        <w:rPr>
          <w:rStyle w:val="FontStyle30"/>
          <w:lang w:val="uk-UA" w:eastAsia="uk-UA"/>
        </w:rPr>
        <w:t xml:space="preserve">                                                               селищної ради,</w:t>
      </w:r>
    </w:p>
    <w:p w:rsidR="006A0716" w:rsidRPr="0083490C" w:rsidRDefault="006A0716" w:rsidP="006A0716">
      <w:pPr>
        <w:pStyle w:val="Style12"/>
        <w:widowControl/>
        <w:spacing w:line="240" w:lineRule="auto"/>
        <w:jc w:val="left"/>
        <w:rPr>
          <w:rStyle w:val="FontStyle36"/>
          <w:i w:val="0"/>
          <w:iCs w:val="0"/>
          <w:sz w:val="28"/>
          <w:szCs w:val="28"/>
          <w:lang w:val="uk-UA" w:eastAsia="uk-UA"/>
        </w:rPr>
      </w:pPr>
      <w:r w:rsidRPr="0083490C">
        <w:rPr>
          <w:rStyle w:val="FontStyle36"/>
          <w:i w:val="0"/>
          <w:iCs w:val="0"/>
          <w:sz w:val="28"/>
          <w:szCs w:val="28"/>
          <w:lang w:val="uk-UA" w:eastAsia="uk-UA"/>
        </w:rPr>
        <w:t xml:space="preserve">                                                                       КЗ „Млинівський центр соціальних </w:t>
      </w:r>
    </w:p>
    <w:p w:rsidR="006A0716" w:rsidRPr="0083490C" w:rsidRDefault="006A0716" w:rsidP="006A0716">
      <w:pPr>
        <w:pStyle w:val="Style12"/>
        <w:widowControl/>
        <w:spacing w:line="240" w:lineRule="auto"/>
        <w:jc w:val="left"/>
        <w:rPr>
          <w:rStyle w:val="FontStyle37"/>
          <w:b w:val="0"/>
          <w:i w:val="0"/>
          <w:iCs w:val="0"/>
          <w:sz w:val="28"/>
          <w:szCs w:val="28"/>
          <w:lang w:val="uk-UA"/>
        </w:rPr>
      </w:pPr>
      <w:r w:rsidRPr="0083490C">
        <w:rPr>
          <w:rStyle w:val="FontStyle36"/>
          <w:i w:val="0"/>
          <w:iCs w:val="0"/>
          <w:sz w:val="28"/>
          <w:szCs w:val="28"/>
          <w:lang w:val="uk-UA" w:eastAsia="uk-UA"/>
        </w:rPr>
        <w:t xml:space="preserve">                                                                       служб”.                                                     </w:t>
      </w:r>
    </w:p>
    <w:p w:rsidR="006A0716" w:rsidRPr="0083490C" w:rsidRDefault="006A0716" w:rsidP="006A0716">
      <w:pPr>
        <w:pStyle w:val="Style15"/>
        <w:widowControl/>
        <w:spacing w:line="240" w:lineRule="auto"/>
        <w:rPr>
          <w:rStyle w:val="FontStyle37"/>
          <w:b w:val="0"/>
          <w:i w:val="0"/>
          <w:iCs w:val="0"/>
          <w:sz w:val="28"/>
          <w:szCs w:val="28"/>
          <w:lang w:val="uk-UA"/>
        </w:rPr>
      </w:pPr>
      <w:r w:rsidRPr="0083490C">
        <w:rPr>
          <w:rStyle w:val="FontStyle37"/>
          <w:b w:val="0"/>
          <w:i w:val="0"/>
          <w:iCs w:val="0"/>
          <w:sz w:val="28"/>
          <w:szCs w:val="28"/>
          <w:lang w:val="uk-UA"/>
        </w:rPr>
        <w:t xml:space="preserve">                                                           Постійно.</w:t>
      </w:r>
    </w:p>
    <w:p w:rsidR="006A0716" w:rsidRPr="0083490C" w:rsidRDefault="006A0716" w:rsidP="006A0716">
      <w:pPr>
        <w:pStyle w:val="Style15"/>
        <w:widowControl/>
        <w:spacing w:line="240" w:lineRule="auto"/>
        <w:ind w:left="4254" w:firstLine="709"/>
        <w:rPr>
          <w:rStyle w:val="FontStyle37"/>
          <w:b w:val="0"/>
          <w:i w:val="0"/>
          <w:iCs w:val="0"/>
          <w:sz w:val="28"/>
          <w:szCs w:val="28"/>
          <w:lang w:val="uk-UA"/>
        </w:rPr>
      </w:pPr>
    </w:p>
    <w:p w:rsidR="006A0716" w:rsidRPr="002857C6" w:rsidRDefault="006A0716" w:rsidP="006A0716">
      <w:pPr>
        <w:pStyle w:val="Style15"/>
        <w:widowControl/>
        <w:spacing w:line="240" w:lineRule="auto"/>
        <w:ind w:firstLine="0"/>
        <w:jc w:val="center"/>
        <w:rPr>
          <w:rStyle w:val="FontStyle35"/>
          <w:sz w:val="28"/>
          <w:szCs w:val="28"/>
          <w:lang w:val="uk-UA" w:eastAsia="uk-UA"/>
        </w:rPr>
      </w:pPr>
      <w:r w:rsidRPr="002857C6">
        <w:rPr>
          <w:rStyle w:val="FontStyle35"/>
          <w:sz w:val="28"/>
          <w:szCs w:val="28"/>
          <w:lang w:val="uk-UA" w:eastAsia="uk-UA"/>
        </w:rPr>
        <w:t>IV. Фінансове забезпечення програми</w:t>
      </w:r>
    </w:p>
    <w:p w:rsidR="006A0716" w:rsidRPr="002857C6" w:rsidRDefault="006A0716" w:rsidP="006A0716">
      <w:pPr>
        <w:pStyle w:val="Style15"/>
        <w:widowControl/>
        <w:spacing w:line="240" w:lineRule="auto"/>
        <w:ind w:firstLine="0"/>
        <w:jc w:val="center"/>
        <w:rPr>
          <w:rStyle w:val="FontStyle35"/>
          <w:sz w:val="28"/>
          <w:szCs w:val="28"/>
          <w:lang w:val="uk-UA" w:eastAsia="uk-UA"/>
        </w:rPr>
      </w:pPr>
    </w:p>
    <w:p w:rsidR="006A0716" w:rsidRPr="002857C6" w:rsidRDefault="006A0716" w:rsidP="006A0716">
      <w:pPr>
        <w:pStyle w:val="Style18"/>
        <w:widowControl/>
        <w:spacing w:line="240" w:lineRule="auto"/>
        <w:ind w:firstLine="567"/>
        <w:rPr>
          <w:rStyle w:val="FontStyle30"/>
          <w:lang w:val="uk-UA" w:eastAsia="uk-UA"/>
        </w:rPr>
      </w:pPr>
      <w:r w:rsidRPr="002857C6">
        <w:rPr>
          <w:rStyle w:val="FontStyle30"/>
          <w:lang w:val="uk-UA" w:eastAsia="uk-UA"/>
        </w:rPr>
        <w:t>Фінансування програми здійснюється за рахунок коштів бюджету Млинівської селищної територіальної громади згідно призначень, які затверджені рішенням Млинівської селищної ради. Матеріальна допомога надається відповідно до Положення про порядок надання матеріальної допомоги мешканцям Млинівської селищної територіальної громади з програми „Милосердя”, розпоряджень Млинівського селищного голови на підставі заяв, клопотань громадян, звернень депутатів після рішення Комісії з питань розгляду звернень громадян щодо надання матеріальної допомоги в Млинівській селищній раді.</w:t>
      </w:r>
    </w:p>
    <w:p w:rsidR="006A0716" w:rsidRPr="002857C6" w:rsidRDefault="006A0716" w:rsidP="006A0716">
      <w:pPr>
        <w:pStyle w:val="Style18"/>
        <w:widowControl/>
        <w:spacing w:line="240" w:lineRule="auto"/>
        <w:ind w:firstLine="567"/>
        <w:rPr>
          <w:rStyle w:val="FontStyle30"/>
          <w:lang w:val="uk-UA" w:eastAsia="uk-UA"/>
        </w:rPr>
      </w:pPr>
      <w:r w:rsidRPr="002857C6">
        <w:rPr>
          <w:rStyle w:val="FontStyle30"/>
          <w:lang w:val="uk-UA" w:eastAsia="uk-UA"/>
        </w:rPr>
        <w:t>Надання допомоги на поховання загиблих мешканців Млинівської селищної територіальної громади в період військової агресії Російської Федерації проти України проводиться відповідно до Положення про порядок надання допомоги на поховання загиблих мешканців Млинівської селищної територіальної громади в період військової агресії Російської Федерації проти України, на підставі розпоряджень Млинівського селищного голови після прийняття рішення Комісії з питань розгляду звернень громадян щодо надання матеріальної допомоги в Млинівській селищній раді.</w:t>
      </w:r>
    </w:p>
    <w:p w:rsidR="006A0716" w:rsidRDefault="006A0716"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Default="006B1ADF" w:rsidP="006A0716">
      <w:pPr>
        <w:pStyle w:val="Style15"/>
        <w:widowControl/>
        <w:spacing w:line="240" w:lineRule="auto"/>
        <w:ind w:firstLine="0"/>
        <w:jc w:val="both"/>
        <w:rPr>
          <w:rStyle w:val="FontStyle35"/>
          <w:sz w:val="28"/>
          <w:szCs w:val="28"/>
          <w:lang w:val="uk-UA" w:eastAsia="uk-UA"/>
        </w:rPr>
      </w:pPr>
    </w:p>
    <w:p w:rsidR="006B1ADF" w:rsidRPr="002857C6" w:rsidRDefault="006B1ADF" w:rsidP="006B1ADF">
      <w:pPr>
        <w:pStyle w:val="Style15"/>
        <w:widowControl/>
        <w:spacing w:line="240" w:lineRule="auto"/>
        <w:ind w:firstLine="0"/>
        <w:jc w:val="center"/>
        <w:rPr>
          <w:rStyle w:val="FontStyle35"/>
          <w:sz w:val="28"/>
          <w:szCs w:val="28"/>
          <w:lang w:val="uk-UA" w:eastAsia="uk-UA"/>
        </w:rPr>
      </w:pPr>
      <w:r>
        <w:rPr>
          <w:rStyle w:val="FontStyle35"/>
          <w:sz w:val="28"/>
          <w:szCs w:val="28"/>
          <w:lang w:val="uk-UA" w:eastAsia="uk-UA"/>
        </w:rPr>
        <w:lastRenderedPageBreak/>
        <w:t>6</w:t>
      </w:r>
    </w:p>
    <w:p w:rsidR="006A0716" w:rsidRPr="002857C6" w:rsidRDefault="006A0716" w:rsidP="006A0716">
      <w:pPr>
        <w:pStyle w:val="Style18"/>
        <w:widowControl/>
        <w:spacing w:line="240" w:lineRule="auto"/>
        <w:jc w:val="center"/>
        <w:rPr>
          <w:sz w:val="28"/>
          <w:szCs w:val="28"/>
          <w:lang w:val="uk-UA"/>
        </w:rPr>
      </w:pPr>
    </w:p>
    <w:tbl>
      <w:tblPr>
        <w:tblW w:w="10309" w:type="dxa"/>
        <w:tblInd w:w="40" w:type="dxa"/>
        <w:tblLayout w:type="fixed"/>
        <w:tblCellMar>
          <w:left w:w="40" w:type="dxa"/>
          <w:right w:w="40" w:type="dxa"/>
        </w:tblCellMar>
        <w:tblLook w:val="04A0"/>
      </w:tblPr>
      <w:tblGrid>
        <w:gridCol w:w="720"/>
        <w:gridCol w:w="5801"/>
        <w:gridCol w:w="1701"/>
        <w:gridCol w:w="1440"/>
        <w:gridCol w:w="647"/>
      </w:tblGrid>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243975" w:rsidRDefault="006A0716">
            <w:pPr>
              <w:pStyle w:val="Style19"/>
              <w:widowControl/>
              <w:spacing w:line="240" w:lineRule="auto"/>
              <w:ind w:hanging="10"/>
              <w:jc w:val="both"/>
              <w:rPr>
                <w:rStyle w:val="FontStyle30"/>
                <w:lang w:val="uk-UA" w:eastAsia="uk-UA"/>
              </w:rPr>
            </w:pPr>
            <w:r w:rsidRPr="002857C6">
              <w:rPr>
                <w:rStyle w:val="FontStyle30"/>
                <w:lang w:val="uk-UA" w:eastAsia="uk-UA"/>
              </w:rPr>
              <w:t xml:space="preserve">№ </w:t>
            </w:r>
          </w:p>
          <w:p w:rsidR="006A0716" w:rsidRPr="002857C6" w:rsidRDefault="006A0716">
            <w:pPr>
              <w:pStyle w:val="Style19"/>
              <w:widowControl/>
              <w:spacing w:line="240" w:lineRule="auto"/>
              <w:ind w:hanging="10"/>
              <w:jc w:val="both"/>
              <w:rPr>
                <w:rStyle w:val="FontStyle30"/>
                <w:lang w:val="uk-UA" w:eastAsia="uk-UA"/>
              </w:rPr>
            </w:pPr>
            <w:r w:rsidRPr="002857C6">
              <w:rPr>
                <w:rStyle w:val="FontStyle30"/>
                <w:lang w:val="uk-UA" w:eastAsia="uk-UA"/>
              </w:rPr>
              <w:t>пор</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Зміст заходу</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1"/>
              <w:widowControl/>
              <w:spacing w:line="240" w:lineRule="auto"/>
              <w:ind w:firstLine="0"/>
              <w:jc w:val="center"/>
              <w:rPr>
                <w:rStyle w:val="FontStyle30"/>
                <w:lang w:val="uk-UA" w:eastAsia="uk-UA"/>
              </w:rPr>
            </w:pPr>
            <w:r w:rsidRPr="002857C6">
              <w:rPr>
                <w:rStyle w:val="FontStyle30"/>
                <w:lang w:val="uk-UA" w:eastAsia="uk-UA"/>
              </w:rPr>
              <w:t>Термін виконання</w:t>
            </w: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22"/>
              <w:widowControl/>
              <w:spacing w:line="240" w:lineRule="auto"/>
              <w:rPr>
                <w:rStyle w:val="FontStyle30"/>
                <w:lang w:val="uk-UA" w:eastAsia="uk-UA"/>
              </w:rPr>
            </w:pPr>
            <w:r w:rsidRPr="002857C6">
              <w:rPr>
                <w:rStyle w:val="FontStyle30"/>
                <w:lang w:val="uk-UA" w:eastAsia="uk-UA"/>
              </w:rPr>
              <w:t>Обсяг фінансу-</w:t>
            </w:r>
          </w:p>
          <w:p w:rsidR="006A0716" w:rsidRPr="002857C6" w:rsidRDefault="006A0716">
            <w:pPr>
              <w:pStyle w:val="Style22"/>
              <w:widowControl/>
              <w:spacing w:line="240" w:lineRule="auto"/>
              <w:rPr>
                <w:rStyle w:val="FontStyle30"/>
                <w:lang w:val="uk-UA" w:eastAsia="uk-UA"/>
              </w:rPr>
            </w:pPr>
            <w:r w:rsidRPr="002857C6">
              <w:rPr>
                <w:rStyle w:val="FontStyle30"/>
                <w:lang w:val="uk-UA" w:eastAsia="uk-UA"/>
              </w:rPr>
              <w:t>вання</w:t>
            </w:r>
          </w:p>
        </w:tc>
        <w:tc>
          <w:tcPr>
            <w:tcW w:w="647" w:type="dxa"/>
            <w:vMerge w:val="restart"/>
            <w:tcBorders>
              <w:top w:val="nil"/>
              <w:left w:val="single" w:sz="4" w:space="0" w:color="auto"/>
              <w:right w:val="single" w:sz="6" w:space="0" w:color="auto"/>
            </w:tcBorders>
          </w:tcPr>
          <w:p w:rsidR="006A0716" w:rsidRPr="002857C6" w:rsidRDefault="006A0716">
            <w:pPr>
              <w:pStyle w:val="Style22"/>
              <w:widowControl/>
              <w:spacing w:line="240" w:lineRule="auto"/>
              <w:jc w:val="both"/>
              <w:rPr>
                <w:rStyle w:val="FontStyle30"/>
                <w:lang w:val="uk-UA" w:eastAsia="uk-UA"/>
              </w:rPr>
            </w:pPr>
          </w:p>
        </w:tc>
      </w:tr>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r w:rsidRPr="002857C6">
              <w:rPr>
                <w:rStyle w:val="FontStyle30"/>
                <w:lang w:val="uk-UA" w:eastAsia="uk-UA"/>
              </w:rPr>
              <w:t>1.</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4"/>
              <w:widowControl/>
              <w:spacing w:line="240" w:lineRule="auto"/>
              <w:ind w:firstLine="0"/>
              <w:jc w:val="left"/>
              <w:rPr>
                <w:rStyle w:val="FontStyle30"/>
                <w:lang w:val="uk-UA" w:eastAsia="uk-UA"/>
              </w:rPr>
            </w:pPr>
            <w:r w:rsidRPr="002857C6">
              <w:rPr>
                <w:rStyle w:val="FontStyle30"/>
                <w:lang w:val="uk-UA" w:eastAsia="uk-UA"/>
              </w:rPr>
              <w:t>Здійснення обстеження матеріально-побутових умов проживання осіб з інвалідністю, ветеранів війни та членів їх сімей, членів сімей загиблих (померлих) ветеранів війни, членів сімей загиблих (померлих) Захисників та Захисниць України, одиноких непрацездатних громадян, малозабезпечених та багатодітних сімей з метою вивчення їх потреб</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ind w:firstLine="40"/>
              <w:jc w:val="center"/>
              <w:rPr>
                <w:rStyle w:val="FontStyle30"/>
                <w:lang w:val="uk-UA" w:eastAsia="uk-UA"/>
              </w:rPr>
            </w:pPr>
            <w:r w:rsidRPr="002857C6">
              <w:rPr>
                <w:rStyle w:val="FontStyle30"/>
                <w:lang w:val="uk-UA" w:eastAsia="uk-UA"/>
              </w:rPr>
              <w:t>Протягом 2024-2026 років</w:t>
            </w: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15000</w:t>
            </w:r>
          </w:p>
        </w:tc>
        <w:tc>
          <w:tcPr>
            <w:tcW w:w="647" w:type="dxa"/>
            <w:vMerge/>
            <w:tcBorders>
              <w:left w:val="single" w:sz="4"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p>
        </w:tc>
      </w:tr>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r w:rsidRPr="002857C6">
              <w:rPr>
                <w:rStyle w:val="FontStyle30"/>
                <w:lang w:val="uk-UA" w:eastAsia="uk-UA"/>
              </w:rPr>
              <w:t>2.</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4"/>
              <w:widowControl/>
              <w:spacing w:line="240" w:lineRule="auto"/>
              <w:ind w:firstLine="0"/>
              <w:jc w:val="left"/>
              <w:rPr>
                <w:rStyle w:val="FontStyle30"/>
                <w:lang w:val="uk-UA" w:eastAsia="uk-UA"/>
              </w:rPr>
            </w:pPr>
            <w:r w:rsidRPr="002857C6">
              <w:rPr>
                <w:rStyle w:val="FontStyle30"/>
                <w:lang w:val="uk-UA" w:eastAsia="uk-UA"/>
              </w:rPr>
              <w:t>Надання матеріальної допомоги особам з інвалідністю, дітям з інвалідністю, ветеранам війни та членам їх сімей, членам сімей загиблих (померлих) ветеранів війни, членам сімей загиблих (померлих) Захисників та Захисниць України та іншим громадянам, які потребують допомоги на лікування, вирішення побутових питань у зв'язку з скрутним матеріальним становищем. Надання допомоги на поховання загиблих мешканців Млинівської селищної територіальної громади в період військової агресії російської федерації проти України</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ind w:firstLine="41"/>
              <w:jc w:val="center"/>
              <w:rPr>
                <w:rStyle w:val="FontStyle30"/>
                <w:lang w:val="uk-UA" w:eastAsia="uk-UA"/>
              </w:rPr>
            </w:pPr>
            <w:r w:rsidRPr="002857C6">
              <w:rPr>
                <w:rStyle w:val="FontStyle30"/>
                <w:lang w:val="uk-UA" w:eastAsia="uk-UA"/>
              </w:rPr>
              <w:t>Протягом 2024-2026 років</w:t>
            </w: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4900000</w:t>
            </w:r>
          </w:p>
        </w:tc>
        <w:tc>
          <w:tcPr>
            <w:tcW w:w="647" w:type="dxa"/>
            <w:vMerge/>
            <w:tcBorders>
              <w:left w:val="single" w:sz="4"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p>
        </w:tc>
      </w:tr>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r w:rsidRPr="002857C6">
              <w:rPr>
                <w:rStyle w:val="FontStyle30"/>
                <w:lang w:val="uk-UA" w:eastAsia="uk-UA"/>
              </w:rPr>
              <w:t>3.</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4"/>
              <w:widowControl/>
              <w:spacing w:line="240" w:lineRule="auto"/>
              <w:ind w:firstLine="0"/>
              <w:jc w:val="left"/>
              <w:rPr>
                <w:rStyle w:val="FontStyle30"/>
                <w:lang w:val="uk-UA" w:eastAsia="uk-UA"/>
              </w:rPr>
            </w:pPr>
            <w:r w:rsidRPr="002857C6">
              <w:rPr>
                <w:rStyle w:val="FontStyle30"/>
                <w:lang w:val="uk-UA" w:eastAsia="uk-UA"/>
              </w:rPr>
              <w:t>Відзначення в громаді Міжнародного дня людей похилого віку, Міжнародного дня осіб з інвалідністю, Міжнародного дня волонтерів.</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ind w:firstLine="82"/>
              <w:jc w:val="center"/>
              <w:rPr>
                <w:rStyle w:val="FontStyle30"/>
                <w:lang w:eastAsia="uk-UA"/>
              </w:rPr>
            </w:pPr>
            <w:r w:rsidRPr="002857C6">
              <w:rPr>
                <w:rStyle w:val="FontStyle30"/>
                <w:lang w:val="uk-UA" w:eastAsia="uk-UA"/>
              </w:rPr>
              <w:t>Щороку 1жовтня,</w:t>
            </w:r>
          </w:p>
          <w:p w:rsidR="006A0716" w:rsidRPr="002857C6" w:rsidRDefault="006A0716">
            <w:pPr>
              <w:pStyle w:val="Style19"/>
              <w:widowControl/>
              <w:spacing w:line="240" w:lineRule="auto"/>
              <w:ind w:firstLine="82"/>
              <w:jc w:val="center"/>
              <w:rPr>
                <w:rStyle w:val="FontStyle30"/>
                <w:lang w:val="uk-UA" w:eastAsia="uk-UA"/>
              </w:rPr>
            </w:pPr>
            <w:r w:rsidRPr="002857C6">
              <w:rPr>
                <w:rStyle w:val="FontStyle30"/>
                <w:lang w:val="uk-UA" w:eastAsia="uk-UA"/>
              </w:rPr>
              <w:t>3 грудня</w:t>
            </w:r>
          </w:p>
          <w:p w:rsidR="006A0716" w:rsidRPr="002857C6" w:rsidRDefault="006A0716">
            <w:pPr>
              <w:pStyle w:val="Style19"/>
              <w:widowControl/>
              <w:spacing w:line="240" w:lineRule="auto"/>
              <w:ind w:firstLine="82"/>
              <w:jc w:val="center"/>
              <w:rPr>
                <w:rStyle w:val="FontStyle30"/>
                <w:lang w:val="uk-UA" w:eastAsia="uk-UA"/>
              </w:rPr>
            </w:pPr>
            <w:r w:rsidRPr="002857C6">
              <w:rPr>
                <w:rStyle w:val="FontStyle30"/>
                <w:lang w:val="uk-UA" w:eastAsia="uk-UA"/>
              </w:rPr>
              <w:t xml:space="preserve">5 грудня    </w:t>
            </w: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50000</w:t>
            </w:r>
          </w:p>
        </w:tc>
        <w:tc>
          <w:tcPr>
            <w:tcW w:w="647" w:type="dxa"/>
            <w:vMerge/>
            <w:tcBorders>
              <w:left w:val="single" w:sz="4"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p>
        </w:tc>
      </w:tr>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r w:rsidRPr="002857C6">
              <w:rPr>
                <w:rStyle w:val="FontStyle30"/>
                <w:lang w:val="uk-UA" w:eastAsia="uk-UA"/>
              </w:rPr>
              <w:t>4.</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4"/>
              <w:widowControl/>
              <w:spacing w:line="240" w:lineRule="auto"/>
              <w:ind w:firstLine="0"/>
              <w:jc w:val="left"/>
              <w:rPr>
                <w:rStyle w:val="FontStyle30"/>
                <w:lang w:val="uk-UA" w:eastAsia="uk-UA"/>
              </w:rPr>
            </w:pPr>
            <w:r w:rsidRPr="002857C6">
              <w:rPr>
                <w:rStyle w:val="FontStyle30"/>
                <w:lang w:val="uk-UA" w:eastAsia="uk-UA"/>
              </w:rPr>
              <w:t>Фінансова підтримка громадського волонтерського руху.</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2"/>
              <w:widowControl/>
              <w:spacing w:line="240" w:lineRule="auto"/>
              <w:rPr>
                <w:rStyle w:val="FontStyle30"/>
                <w:lang w:val="uk-UA" w:eastAsia="uk-UA"/>
              </w:rPr>
            </w:pPr>
            <w:r w:rsidRPr="002857C6">
              <w:rPr>
                <w:rStyle w:val="FontStyle30"/>
                <w:lang w:val="uk-UA" w:eastAsia="uk-UA"/>
              </w:rPr>
              <w:t>Протягом 2024-2026 років</w:t>
            </w: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30000</w:t>
            </w:r>
          </w:p>
        </w:tc>
        <w:tc>
          <w:tcPr>
            <w:tcW w:w="647" w:type="dxa"/>
            <w:tcBorders>
              <w:left w:val="single" w:sz="4"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p>
        </w:tc>
      </w:tr>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r w:rsidRPr="002857C6">
              <w:rPr>
                <w:rStyle w:val="FontStyle30"/>
                <w:lang w:val="uk-UA" w:eastAsia="uk-UA"/>
              </w:rPr>
              <w:t>5.</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4"/>
              <w:widowControl/>
              <w:spacing w:line="240" w:lineRule="auto"/>
              <w:ind w:firstLine="0"/>
              <w:jc w:val="left"/>
              <w:rPr>
                <w:rStyle w:val="FontStyle30"/>
                <w:lang w:val="uk-UA" w:eastAsia="uk-UA"/>
              </w:rPr>
            </w:pPr>
            <w:r w:rsidRPr="002857C6">
              <w:rPr>
                <w:rStyle w:val="FontStyle30"/>
                <w:lang w:val="uk-UA" w:eastAsia="uk-UA"/>
              </w:rPr>
              <w:t xml:space="preserve">Висвітлення у засобах масової інформації матеріалів про хід реалізації Програми </w:t>
            </w:r>
            <w:r w:rsidRPr="002857C6">
              <w:rPr>
                <w:rStyle w:val="FontStyle30"/>
                <w:lang w:eastAsia="uk-UA"/>
              </w:rPr>
              <w:t>“</w:t>
            </w:r>
            <w:r w:rsidRPr="002857C6">
              <w:rPr>
                <w:rStyle w:val="FontStyle30"/>
                <w:lang w:val="uk-UA" w:eastAsia="uk-UA"/>
              </w:rPr>
              <w:t>Милосердя</w:t>
            </w:r>
            <w:r w:rsidRPr="002857C6">
              <w:rPr>
                <w:rStyle w:val="FontStyle30"/>
                <w:lang w:eastAsia="uk-UA"/>
              </w:rPr>
              <w:t>”</w:t>
            </w:r>
            <w:r w:rsidRPr="002857C6">
              <w:rPr>
                <w:rStyle w:val="FontStyle30"/>
                <w:lang w:val="uk-UA" w:eastAsia="uk-UA"/>
              </w:rPr>
              <w:t>.</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2"/>
              <w:widowControl/>
              <w:spacing w:line="240" w:lineRule="auto"/>
              <w:rPr>
                <w:rStyle w:val="FontStyle30"/>
                <w:lang w:val="uk-UA" w:eastAsia="uk-UA"/>
              </w:rPr>
            </w:pPr>
            <w:r w:rsidRPr="002857C6">
              <w:rPr>
                <w:rStyle w:val="FontStyle30"/>
                <w:lang w:val="uk-UA" w:eastAsia="uk-UA"/>
              </w:rPr>
              <w:t>Протягом 2024-2026 років</w:t>
            </w: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5000</w:t>
            </w:r>
          </w:p>
        </w:tc>
        <w:tc>
          <w:tcPr>
            <w:tcW w:w="647" w:type="dxa"/>
            <w:tcBorders>
              <w:left w:val="single" w:sz="4"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p>
        </w:tc>
      </w:tr>
      <w:tr w:rsidR="006A0716" w:rsidRPr="002857C6" w:rsidTr="00243975">
        <w:tc>
          <w:tcPr>
            <w:tcW w:w="720"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r w:rsidRPr="002857C6">
              <w:rPr>
                <w:rStyle w:val="FontStyle30"/>
                <w:lang w:val="uk-UA" w:eastAsia="uk-UA"/>
              </w:rPr>
              <w:t>6.</w:t>
            </w:r>
          </w:p>
        </w:tc>
        <w:tc>
          <w:tcPr>
            <w:tcW w:w="58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4"/>
              <w:widowControl/>
              <w:spacing w:line="240" w:lineRule="auto"/>
              <w:ind w:firstLine="0"/>
              <w:jc w:val="left"/>
              <w:rPr>
                <w:rStyle w:val="FontStyle30"/>
                <w:lang w:val="uk-UA" w:eastAsia="uk-UA"/>
              </w:rPr>
            </w:pPr>
            <w:r w:rsidRPr="002857C6">
              <w:rPr>
                <w:rStyle w:val="FontStyle30"/>
                <w:lang w:val="uk-UA" w:eastAsia="uk-UA"/>
              </w:rPr>
              <w:t>Всього</w:t>
            </w:r>
          </w:p>
        </w:tc>
        <w:tc>
          <w:tcPr>
            <w:tcW w:w="1701" w:type="dxa"/>
            <w:tcBorders>
              <w:top w:val="single" w:sz="6" w:space="0" w:color="auto"/>
              <w:left w:val="single" w:sz="6" w:space="0" w:color="auto"/>
              <w:bottom w:val="single" w:sz="6" w:space="0" w:color="auto"/>
              <w:right w:val="single" w:sz="6" w:space="0" w:color="auto"/>
            </w:tcBorders>
          </w:tcPr>
          <w:p w:rsidR="006A0716" w:rsidRPr="002857C6" w:rsidRDefault="006A0716">
            <w:pPr>
              <w:pStyle w:val="Style22"/>
              <w:widowControl/>
              <w:spacing w:line="240" w:lineRule="auto"/>
              <w:rPr>
                <w:rStyle w:val="FontStyle30"/>
                <w:lang w:val="uk-UA" w:eastAsia="uk-UA"/>
              </w:rPr>
            </w:pPr>
          </w:p>
        </w:tc>
        <w:tc>
          <w:tcPr>
            <w:tcW w:w="1440" w:type="dxa"/>
            <w:tcBorders>
              <w:top w:val="single" w:sz="6" w:space="0" w:color="auto"/>
              <w:left w:val="single" w:sz="6" w:space="0" w:color="auto"/>
              <w:bottom w:val="single" w:sz="6" w:space="0" w:color="auto"/>
              <w:right w:val="single" w:sz="4" w:space="0" w:color="auto"/>
            </w:tcBorders>
          </w:tcPr>
          <w:p w:rsidR="006A0716" w:rsidRPr="002857C6" w:rsidRDefault="006A0716">
            <w:pPr>
              <w:pStyle w:val="Style19"/>
              <w:widowControl/>
              <w:spacing w:line="240" w:lineRule="auto"/>
              <w:jc w:val="center"/>
              <w:rPr>
                <w:rStyle w:val="FontStyle30"/>
                <w:lang w:val="uk-UA" w:eastAsia="uk-UA"/>
              </w:rPr>
            </w:pPr>
            <w:r w:rsidRPr="002857C6">
              <w:rPr>
                <w:rStyle w:val="FontStyle30"/>
                <w:lang w:val="uk-UA" w:eastAsia="uk-UA"/>
              </w:rPr>
              <w:t>5000000</w:t>
            </w:r>
          </w:p>
        </w:tc>
        <w:tc>
          <w:tcPr>
            <w:tcW w:w="647" w:type="dxa"/>
            <w:tcBorders>
              <w:left w:val="single" w:sz="4" w:space="0" w:color="auto"/>
              <w:right w:val="single" w:sz="6" w:space="0" w:color="auto"/>
            </w:tcBorders>
          </w:tcPr>
          <w:p w:rsidR="006A0716" w:rsidRPr="002857C6" w:rsidRDefault="006A0716">
            <w:pPr>
              <w:pStyle w:val="Style19"/>
              <w:widowControl/>
              <w:spacing w:line="240" w:lineRule="auto"/>
              <w:jc w:val="both"/>
              <w:rPr>
                <w:rStyle w:val="FontStyle30"/>
                <w:lang w:val="uk-UA" w:eastAsia="uk-UA"/>
              </w:rPr>
            </w:pPr>
          </w:p>
        </w:tc>
      </w:tr>
    </w:tbl>
    <w:p w:rsidR="006A0716" w:rsidRDefault="006A0716" w:rsidP="006A0716">
      <w:pPr>
        <w:pStyle w:val="Style3"/>
        <w:widowControl/>
        <w:tabs>
          <w:tab w:val="left" w:pos="7088"/>
        </w:tabs>
        <w:jc w:val="both"/>
        <w:rPr>
          <w:sz w:val="28"/>
          <w:szCs w:val="28"/>
          <w:lang w:val="uk-UA"/>
        </w:rPr>
      </w:pPr>
    </w:p>
    <w:p w:rsidR="00830A2D" w:rsidRDefault="00830A2D" w:rsidP="006A0716">
      <w:pPr>
        <w:pStyle w:val="Style3"/>
        <w:widowControl/>
        <w:tabs>
          <w:tab w:val="left" w:pos="7088"/>
        </w:tabs>
        <w:jc w:val="both"/>
        <w:rPr>
          <w:sz w:val="28"/>
          <w:szCs w:val="28"/>
          <w:lang w:val="uk-UA"/>
        </w:rPr>
      </w:pPr>
    </w:p>
    <w:p w:rsidR="00243975" w:rsidRDefault="00243975" w:rsidP="006A0716">
      <w:pPr>
        <w:pStyle w:val="Style3"/>
        <w:widowControl/>
        <w:tabs>
          <w:tab w:val="left" w:pos="7088"/>
        </w:tabs>
        <w:jc w:val="both"/>
        <w:rPr>
          <w:sz w:val="28"/>
          <w:szCs w:val="28"/>
          <w:lang w:val="uk-UA"/>
        </w:rPr>
      </w:pPr>
    </w:p>
    <w:p w:rsidR="00830A2D" w:rsidRPr="002857C6" w:rsidRDefault="00830A2D" w:rsidP="00830A2D">
      <w:pPr>
        <w:pStyle w:val="Style3"/>
        <w:widowControl/>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Дмитро ЛЕВИЦЬКИЙ</w:t>
      </w:r>
    </w:p>
    <w:sectPr w:rsidR="00830A2D" w:rsidRPr="002857C6" w:rsidSect="00AE12A1">
      <w:headerReference w:type="even" r:id="rId8"/>
      <w:headerReference w:type="default" r:id="rId9"/>
      <w:pgSz w:w="11907" w:h="16840" w:code="9"/>
      <w:pgMar w:top="719" w:right="567" w:bottom="719" w:left="1701" w:header="17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199" w:rsidRDefault="00BA3199">
      <w:r>
        <w:separator/>
      </w:r>
    </w:p>
  </w:endnote>
  <w:endnote w:type="continuationSeparator" w:id="0">
    <w:p w:rsidR="00BA3199" w:rsidRDefault="00BA31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Academy">
    <w:altName w:val="Times New Roman"/>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199" w:rsidRDefault="00BA3199">
      <w:r>
        <w:separator/>
      </w:r>
    </w:p>
  </w:footnote>
  <w:footnote w:type="continuationSeparator" w:id="0">
    <w:p w:rsidR="00BA3199" w:rsidRDefault="00BA3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9F" w:rsidRDefault="00907F9F" w:rsidP="00EA6E7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07F9F" w:rsidRDefault="00907F9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9F" w:rsidRDefault="00907F9F" w:rsidP="00DA4699">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95098"/>
    <w:multiLevelType w:val="singleLevel"/>
    <w:tmpl w:val="F514C262"/>
    <w:lvl w:ilvl="0">
      <w:start w:val="2"/>
      <w:numFmt w:val="decimal"/>
      <w:lvlText w:val="%1."/>
      <w:legacy w:legacy="1" w:legacySpace="0" w:legacyIndent="404"/>
      <w:lvlJc w:val="left"/>
      <w:pPr>
        <w:ind w:left="0" w:firstLine="0"/>
      </w:pPr>
      <w:rPr>
        <w:rFonts w:ascii="Times New Roman" w:hAnsi="Times New Roman" w:cs="Times New Roman" w:hint="default"/>
        <w:lang w:val="ru-RU"/>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formatting="1" w:enforcement="0"/>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A6E75"/>
    <w:rsid w:val="00003545"/>
    <w:rsid w:val="0000533B"/>
    <w:rsid w:val="0001225C"/>
    <w:rsid w:val="00022321"/>
    <w:rsid w:val="000315AB"/>
    <w:rsid w:val="0003705B"/>
    <w:rsid w:val="00043217"/>
    <w:rsid w:val="0004702F"/>
    <w:rsid w:val="00052E3F"/>
    <w:rsid w:val="000538E5"/>
    <w:rsid w:val="0005645F"/>
    <w:rsid w:val="00057277"/>
    <w:rsid w:val="000577CF"/>
    <w:rsid w:val="00071FF6"/>
    <w:rsid w:val="00081011"/>
    <w:rsid w:val="000823B8"/>
    <w:rsid w:val="000945DD"/>
    <w:rsid w:val="000B572C"/>
    <w:rsid w:val="000D28D3"/>
    <w:rsid w:val="000E5C4D"/>
    <w:rsid w:val="000F273B"/>
    <w:rsid w:val="000F5CD6"/>
    <w:rsid w:val="00103DC3"/>
    <w:rsid w:val="00106741"/>
    <w:rsid w:val="001315D1"/>
    <w:rsid w:val="00142183"/>
    <w:rsid w:val="0014416C"/>
    <w:rsid w:val="00154EE1"/>
    <w:rsid w:val="001567CD"/>
    <w:rsid w:val="001835E0"/>
    <w:rsid w:val="00185B63"/>
    <w:rsid w:val="001A7D52"/>
    <w:rsid w:val="001C5F55"/>
    <w:rsid w:val="00206E7A"/>
    <w:rsid w:val="0021002E"/>
    <w:rsid w:val="0022331E"/>
    <w:rsid w:val="00224089"/>
    <w:rsid w:val="00236907"/>
    <w:rsid w:val="00237176"/>
    <w:rsid w:val="00241F7B"/>
    <w:rsid w:val="0024243B"/>
    <w:rsid w:val="00243975"/>
    <w:rsid w:val="00253B9E"/>
    <w:rsid w:val="00270E4F"/>
    <w:rsid w:val="00282E94"/>
    <w:rsid w:val="00284E78"/>
    <w:rsid w:val="00287925"/>
    <w:rsid w:val="00293E39"/>
    <w:rsid w:val="002A0064"/>
    <w:rsid w:val="002A034A"/>
    <w:rsid w:val="002A3292"/>
    <w:rsid w:val="002A7714"/>
    <w:rsid w:val="002C0FF4"/>
    <w:rsid w:val="002C535E"/>
    <w:rsid w:val="002D2832"/>
    <w:rsid w:val="002E2BFC"/>
    <w:rsid w:val="0031605A"/>
    <w:rsid w:val="00324E7B"/>
    <w:rsid w:val="00330BC2"/>
    <w:rsid w:val="00336499"/>
    <w:rsid w:val="00337141"/>
    <w:rsid w:val="003409B7"/>
    <w:rsid w:val="00345036"/>
    <w:rsid w:val="00364725"/>
    <w:rsid w:val="00371171"/>
    <w:rsid w:val="00385875"/>
    <w:rsid w:val="00385A72"/>
    <w:rsid w:val="0039279A"/>
    <w:rsid w:val="00393296"/>
    <w:rsid w:val="003A3408"/>
    <w:rsid w:val="003A390D"/>
    <w:rsid w:val="003C02FC"/>
    <w:rsid w:val="003C4DAA"/>
    <w:rsid w:val="003E28AA"/>
    <w:rsid w:val="003E4FDB"/>
    <w:rsid w:val="003E57A5"/>
    <w:rsid w:val="00400175"/>
    <w:rsid w:val="00403867"/>
    <w:rsid w:val="00424AB7"/>
    <w:rsid w:val="0042766A"/>
    <w:rsid w:val="00432785"/>
    <w:rsid w:val="004511A4"/>
    <w:rsid w:val="0045288B"/>
    <w:rsid w:val="0047083C"/>
    <w:rsid w:val="00486501"/>
    <w:rsid w:val="004A04FD"/>
    <w:rsid w:val="004A3E72"/>
    <w:rsid w:val="004A7B61"/>
    <w:rsid w:val="004B6FBB"/>
    <w:rsid w:val="004D0316"/>
    <w:rsid w:val="004D2DB4"/>
    <w:rsid w:val="004F19C9"/>
    <w:rsid w:val="0050604E"/>
    <w:rsid w:val="0050617A"/>
    <w:rsid w:val="00513435"/>
    <w:rsid w:val="0052430C"/>
    <w:rsid w:val="0053216C"/>
    <w:rsid w:val="00545CBD"/>
    <w:rsid w:val="005559FF"/>
    <w:rsid w:val="005634CF"/>
    <w:rsid w:val="0057673E"/>
    <w:rsid w:val="005773AD"/>
    <w:rsid w:val="00581259"/>
    <w:rsid w:val="00586AB3"/>
    <w:rsid w:val="00587818"/>
    <w:rsid w:val="00595F30"/>
    <w:rsid w:val="005A69CB"/>
    <w:rsid w:val="005D5626"/>
    <w:rsid w:val="005D69B3"/>
    <w:rsid w:val="005D7DE2"/>
    <w:rsid w:val="005E4961"/>
    <w:rsid w:val="00601A4F"/>
    <w:rsid w:val="00612C5E"/>
    <w:rsid w:val="0063093B"/>
    <w:rsid w:val="0064178C"/>
    <w:rsid w:val="0064324C"/>
    <w:rsid w:val="00646A13"/>
    <w:rsid w:val="0065105D"/>
    <w:rsid w:val="00661CF3"/>
    <w:rsid w:val="006659E6"/>
    <w:rsid w:val="006711C1"/>
    <w:rsid w:val="00674C47"/>
    <w:rsid w:val="00675A07"/>
    <w:rsid w:val="00675F35"/>
    <w:rsid w:val="0068286A"/>
    <w:rsid w:val="0068674B"/>
    <w:rsid w:val="0069420F"/>
    <w:rsid w:val="006A0716"/>
    <w:rsid w:val="006A2779"/>
    <w:rsid w:val="006A32F5"/>
    <w:rsid w:val="006B1ADF"/>
    <w:rsid w:val="006B1E7B"/>
    <w:rsid w:val="006E3CF2"/>
    <w:rsid w:val="006F5779"/>
    <w:rsid w:val="006F79C6"/>
    <w:rsid w:val="0070110A"/>
    <w:rsid w:val="00710D46"/>
    <w:rsid w:val="007160B3"/>
    <w:rsid w:val="00727B09"/>
    <w:rsid w:val="00742742"/>
    <w:rsid w:val="00744EDF"/>
    <w:rsid w:val="007451FC"/>
    <w:rsid w:val="00747ABF"/>
    <w:rsid w:val="007500BC"/>
    <w:rsid w:val="00755FB1"/>
    <w:rsid w:val="00785548"/>
    <w:rsid w:val="007972A7"/>
    <w:rsid w:val="007B3A08"/>
    <w:rsid w:val="007B467D"/>
    <w:rsid w:val="007E50F0"/>
    <w:rsid w:val="007F677F"/>
    <w:rsid w:val="00804CF1"/>
    <w:rsid w:val="008067E4"/>
    <w:rsid w:val="00810A3E"/>
    <w:rsid w:val="008119B1"/>
    <w:rsid w:val="00817498"/>
    <w:rsid w:val="00821BFA"/>
    <w:rsid w:val="00824BBC"/>
    <w:rsid w:val="00830A2D"/>
    <w:rsid w:val="0083490C"/>
    <w:rsid w:val="008401E8"/>
    <w:rsid w:val="00845BBB"/>
    <w:rsid w:val="00860F99"/>
    <w:rsid w:val="00866CFC"/>
    <w:rsid w:val="00872590"/>
    <w:rsid w:val="00874912"/>
    <w:rsid w:val="008838EA"/>
    <w:rsid w:val="00884E5C"/>
    <w:rsid w:val="008878E9"/>
    <w:rsid w:val="0089320B"/>
    <w:rsid w:val="008956C0"/>
    <w:rsid w:val="008A6880"/>
    <w:rsid w:val="008B0479"/>
    <w:rsid w:val="008B5F05"/>
    <w:rsid w:val="008B76F2"/>
    <w:rsid w:val="008C6730"/>
    <w:rsid w:val="008D4400"/>
    <w:rsid w:val="008E26E4"/>
    <w:rsid w:val="008F2446"/>
    <w:rsid w:val="008F7DDF"/>
    <w:rsid w:val="0090116B"/>
    <w:rsid w:val="00901788"/>
    <w:rsid w:val="00904F1C"/>
    <w:rsid w:val="00907F9F"/>
    <w:rsid w:val="009214F3"/>
    <w:rsid w:val="00921BCA"/>
    <w:rsid w:val="00923C91"/>
    <w:rsid w:val="00935B55"/>
    <w:rsid w:val="009373DF"/>
    <w:rsid w:val="00940293"/>
    <w:rsid w:val="00967DF8"/>
    <w:rsid w:val="009A15CE"/>
    <w:rsid w:val="009B02D8"/>
    <w:rsid w:val="009B726E"/>
    <w:rsid w:val="009B7A71"/>
    <w:rsid w:val="009C116D"/>
    <w:rsid w:val="009C67CD"/>
    <w:rsid w:val="009D51CD"/>
    <w:rsid w:val="009E47A5"/>
    <w:rsid w:val="00A004E1"/>
    <w:rsid w:val="00A010DD"/>
    <w:rsid w:val="00A051EC"/>
    <w:rsid w:val="00A6386D"/>
    <w:rsid w:val="00A647C0"/>
    <w:rsid w:val="00A65CE4"/>
    <w:rsid w:val="00A74F5F"/>
    <w:rsid w:val="00A7737B"/>
    <w:rsid w:val="00A91B47"/>
    <w:rsid w:val="00A927B5"/>
    <w:rsid w:val="00A96199"/>
    <w:rsid w:val="00AC3B54"/>
    <w:rsid w:val="00AC531F"/>
    <w:rsid w:val="00AD0ADA"/>
    <w:rsid w:val="00AE12A1"/>
    <w:rsid w:val="00AE7458"/>
    <w:rsid w:val="00AF3225"/>
    <w:rsid w:val="00AF71BB"/>
    <w:rsid w:val="00B06CE7"/>
    <w:rsid w:val="00B07A7C"/>
    <w:rsid w:val="00B332C0"/>
    <w:rsid w:val="00B35B7F"/>
    <w:rsid w:val="00B420B6"/>
    <w:rsid w:val="00B522DE"/>
    <w:rsid w:val="00B52E6E"/>
    <w:rsid w:val="00B802E2"/>
    <w:rsid w:val="00B818DE"/>
    <w:rsid w:val="00B92049"/>
    <w:rsid w:val="00B95203"/>
    <w:rsid w:val="00BA0F8F"/>
    <w:rsid w:val="00BA1068"/>
    <w:rsid w:val="00BA3199"/>
    <w:rsid w:val="00BA5D6A"/>
    <w:rsid w:val="00BB3C4A"/>
    <w:rsid w:val="00BB429B"/>
    <w:rsid w:val="00BB760F"/>
    <w:rsid w:val="00BB799C"/>
    <w:rsid w:val="00BC4068"/>
    <w:rsid w:val="00BD3B00"/>
    <w:rsid w:val="00BD6BF0"/>
    <w:rsid w:val="00BE02DB"/>
    <w:rsid w:val="00BE02F1"/>
    <w:rsid w:val="00BE1238"/>
    <w:rsid w:val="00C02066"/>
    <w:rsid w:val="00C25275"/>
    <w:rsid w:val="00C27AE3"/>
    <w:rsid w:val="00C370DF"/>
    <w:rsid w:val="00C401B1"/>
    <w:rsid w:val="00C406FD"/>
    <w:rsid w:val="00C41647"/>
    <w:rsid w:val="00C438F3"/>
    <w:rsid w:val="00C44E50"/>
    <w:rsid w:val="00C57A7A"/>
    <w:rsid w:val="00C655B1"/>
    <w:rsid w:val="00C72B35"/>
    <w:rsid w:val="00C74529"/>
    <w:rsid w:val="00C85D39"/>
    <w:rsid w:val="00C95CC1"/>
    <w:rsid w:val="00C96DDF"/>
    <w:rsid w:val="00CB1656"/>
    <w:rsid w:val="00CB705A"/>
    <w:rsid w:val="00CC0639"/>
    <w:rsid w:val="00CC0FD9"/>
    <w:rsid w:val="00CD1A8D"/>
    <w:rsid w:val="00CD2F15"/>
    <w:rsid w:val="00CD6FED"/>
    <w:rsid w:val="00CF2F3F"/>
    <w:rsid w:val="00CF77E1"/>
    <w:rsid w:val="00D265AE"/>
    <w:rsid w:val="00D27E6C"/>
    <w:rsid w:val="00D347AD"/>
    <w:rsid w:val="00D37A77"/>
    <w:rsid w:val="00D45839"/>
    <w:rsid w:val="00D50483"/>
    <w:rsid w:val="00D65512"/>
    <w:rsid w:val="00D710F3"/>
    <w:rsid w:val="00D807DF"/>
    <w:rsid w:val="00D9335C"/>
    <w:rsid w:val="00D968D3"/>
    <w:rsid w:val="00DA3F4F"/>
    <w:rsid w:val="00DA4699"/>
    <w:rsid w:val="00DC7D7C"/>
    <w:rsid w:val="00DC7F8E"/>
    <w:rsid w:val="00DD4307"/>
    <w:rsid w:val="00DE1FC1"/>
    <w:rsid w:val="00DE7EF4"/>
    <w:rsid w:val="00DF1582"/>
    <w:rsid w:val="00DF7A64"/>
    <w:rsid w:val="00E0366B"/>
    <w:rsid w:val="00E046B3"/>
    <w:rsid w:val="00E1035E"/>
    <w:rsid w:val="00E11C80"/>
    <w:rsid w:val="00E32BE8"/>
    <w:rsid w:val="00E423A1"/>
    <w:rsid w:val="00E43D11"/>
    <w:rsid w:val="00E4424B"/>
    <w:rsid w:val="00E4590B"/>
    <w:rsid w:val="00E5057A"/>
    <w:rsid w:val="00E530B4"/>
    <w:rsid w:val="00E660A6"/>
    <w:rsid w:val="00E73908"/>
    <w:rsid w:val="00E76275"/>
    <w:rsid w:val="00E842E7"/>
    <w:rsid w:val="00EA0869"/>
    <w:rsid w:val="00EA44C6"/>
    <w:rsid w:val="00EA6E75"/>
    <w:rsid w:val="00EB1668"/>
    <w:rsid w:val="00EB3C6D"/>
    <w:rsid w:val="00EC2403"/>
    <w:rsid w:val="00EC3E8F"/>
    <w:rsid w:val="00ED1859"/>
    <w:rsid w:val="00EE61D2"/>
    <w:rsid w:val="00EF50A2"/>
    <w:rsid w:val="00F011FD"/>
    <w:rsid w:val="00F0794B"/>
    <w:rsid w:val="00F16FCA"/>
    <w:rsid w:val="00F201BE"/>
    <w:rsid w:val="00F300DB"/>
    <w:rsid w:val="00F32BFE"/>
    <w:rsid w:val="00F32CA2"/>
    <w:rsid w:val="00F47F95"/>
    <w:rsid w:val="00F61DBF"/>
    <w:rsid w:val="00F635BD"/>
    <w:rsid w:val="00F72438"/>
    <w:rsid w:val="00F7633F"/>
    <w:rsid w:val="00F82E40"/>
    <w:rsid w:val="00F83482"/>
    <w:rsid w:val="00F92F5D"/>
    <w:rsid w:val="00FA3678"/>
    <w:rsid w:val="00FB7F2B"/>
    <w:rsid w:val="00FD12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6E75"/>
    <w:rPr>
      <w:sz w:val="24"/>
      <w:szCs w:val="24"/>
    </w:rPr>
  </w:style>
  <w:style w:type="paragraph" w:styleId="4">
    <w:name w:val="heading 4"/>
    <w:basedOn w:val="a"/>
    <w:next w:val="a"/>
    <w:qFormat/>
    <w:rsid w:val="00EA6E75"/>
    <w:pPr>
      <w:keepNext/>
      <w:jc w:val="center"/>
      <w:outlineLvl w:val="3"/>
    </w:pPr>
    <w:rPr>
      <w:b/>
      <w:bCs/>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EA6E75"/>
    <w:pPr>
      <w:spacing w:line="187" w:lineRule="auto"/>
      <w:jc w:val="both"/>
    </w:pPr>
    <w:rPr>
      <w:sz w:val="28"/>
      <w:szCs w:val="28"/>
      <w:lang w:val="uk-UA"/>
    </w:rPr>
  </w:style>
  <w:style w:type="paragraph" w:styleId="a4">
    <w:name w:val="caption"/>
    <w:basedOn w:val="a"/>
    <w:next w:val="a"/>
    <w:qFormat/>
    <w:rsid w:val="00EA6E75"/>
    <w:pPr>
      <w:tabs>
        <w:tab w:val="left" w:pos="5315"/>
      </w:tabs>
      <w:spacing w:line="360" w:lineRule="auto"/>
      <w:jc w:val="center"/>
    </w:pPr>
    <w:rPr>
      <w:rFonts w:ascii="UkrainianTimesET" w:hAnsi="UkrainianTimesET" w:cs="UkrainianTimesET"/>
      <w:b/>
      <w:bCs/>
      <w:lang w:val="uk-UA"/>
    </w:rPr>
  </w:style>
  <w:style w:type="table" w:styleId="a5">
    <w:name w:val="Table Grid"/>
    <w:basedOn w:val="a1"/>
    <w:rsid w:val="00EA6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A6E75"/>
    <w:pPr>
      <w:tabs>
        <w:tab w:val="center" w:pos="4677"/>
        <w:tab w:val="right" w:pos="9355"/>
      </w:tabs>
    </w:pPr>
  </w:style>
  <w:style w:type="character" w:styleId="a7">
    <w:name w:val="page number"/>
    <w:basedOn w:val="a0"/>
    <w:rsid w:val="00EA6E75"/>
  </w:style>
  <w:style w:type="paragraph" w:styleId="a8">
    <w:name w:val="footer"/>
    <w:basedOn w:val="a"/>
    <w:rsid w:val="00DA4699"/>
    <w:pPr>
      <w:tabs>
        <w:tab w:val="center" w:pos="4677"/>
        <w:tab w:val="right" w:pos="9355"/>
      </w:tabs>
    </w:pPr>
  </w:style>
  <w:style w:type="character" w:styleId="a9">
    <w:name w:val="Hyperlink"/>
    <w:rsid w:val="00BE1238"/>
    <w:rPr>
      <w:color w:val="0000FF"/>
      <w:u w:val="single"/>
    </w:rPr>
  </w:style>
  <w:style w:type="paragraph" w:customStyle="1" w:styleId="Style3">
    <w:name w:val="Style3"/>
    <w:basedOn w:val="a"/>
    <w:uiPriority w:val="99"/>
    <w:rsid w:val="00C74529"/>
    <w:pPr>
      <w:widowControl w:val="0"/>
      <w:autoSpaceDE w:val="0"/>
      <w:autoSpaceDN w:val="0"/>
      <w:adjustRightInd w:val="0"/>
    </w:pPr>
  </w:style>
  <w:style w:type="paragraph" w:customStyle="1" w:styleId="Style4">
    <w:name w:val="Style4"/>
    <w:basedOn w:val="a"/>
    <w:rsid w:val="00C74529"/>
    <w:pPr>
      <w:widowControl w:val="0"/>
      <w:autoSpaceDE w:val="0"/>
      <w:autoSpaceDN w:val="0"/>
      <w:adjustRightInd w:val="0"/>
      <w:spacing w:line="322" w:lineRule="exact"/>
      <w:ind w:firstLine="698"/>
      <w:jc w:val="both"/>
    </w:pPr>
  </w:style>
  <w:style w:type="paragraph" w:customStyle="1" w:styleId="Style5">
    <w:name w:val="Style5"/>
    <w:basedOn w:val="a"/>
    <w:rsid w:val="00C74529"/>
    <w:pPr>
      <w:widowControl w:val="0"/>
      <w:autoSpaceDE w:val="0"/>
      <w:autoSpaceDN w:val="0"/>
      <w:adjustRightInd w:val="0"/>
      <w:spacing w:line="322" w:lineRule="exact"/>
      <w:ind w:firstLine="691"/>
      <w:jc w:val="both"/>
    </w:pPr>
  </w:style>
  <w:style w:type="paragraph" w:customStyle="1" w:styleId="Style6">
    <w:name w:val="Style6"/>
    <w:basedOn w:val="a"/>
    <w:uiPriority w:val="99"/>
    <w:rsid w:val="00C74529"/>
    <w:pPr>
      <w:widowControl w:val="0"/>
      <w:autoSpaceDE w:val="0"/>
      <w:autoSpaceDN w:val="0"/>
      <w:adjustRightInd w:val="0"/>
      <w:spacing w:line="238" w:lineRule="exact"/>
      <w:ind w:firstLine="403"/>
    </w:pPr>
  </w:style>
  <w:style w:type="paragraph" w:customStyle="1" w:styleId="Style7">
    <w:name w:val="Style7"/>
    <w:basedOn w:val="a"/>
    <w:uiPriority w:val="99"/>
    <w:rsid w:val="00C74529"/>
    <w:pPr>
      <w:widowControl w:val="0"/>
      <w:autoSpaceDE w:val="0"/>
      <w:autoSpaceDN w:val="0"/>
      <w:adjustRightInd w:val="0"/>
      <w:spacing w:line="634" w:lineRule="exact"/>
      <w:jc w:val="center"/>
    </w:pPr>
  </w:style>
  <w:style w:type="paragraph" w:customStyle="1" w:styleId="Style8">
    <w:name w:val="Style8"/>
    <w:basedOn w:val="a"/>
    <w:uiPriority w:val="99"/>
    <w:rsid w:val="00C74529"/>
    <w:pPr>
      <w:widowControl w:val="0"/>
      <w:autoSpaceDE w:val="0"/>
      <w:autoSpaceDN w:val="0"/>
      <w:adjustRightInd w:val="0"/>
      <w:spacing w:line="324" w:lineRule="exact"/>
      <w:jc w:val="both"/>
    </w:pPr>
  </w:style>
  <w:style w:type="paragraph" w:customStyle="1" w:styleId="Style10">
    <w:name w:val="Style10"/>
    <w:basedOn w:val="a"/>
    <w:uiPriority w:val="99"/>
    <w:rsid w:val="00C74529"/>
    <w:pPr>
      <w:widowControl w:val="0"/>
      <w:autoSpaceDE w:val="0"/>
      <w:autoSpaceDN w:val="0"/>
      <w:adjustRightInd w:val="0"/>
    </w:pPr>
  </w:style>
  <w:style w:type="paragraph" w:customStyle="1" w:styleId="Style12">
    <w:name w:val="Style12"/>
    <w:basedOn w:val="a"/>
    <w:rsid w:val="00C74529"/>
    <w:pPr>
      <w:widowControl w:val="0"/>
      <w:autoSpaceDE w:val="0"/>
      <w:autoSpaceDN w:val="0"/>
      <w:adjustRightInd w:val="0"/>
      <w:spacing w:line="329" w:lineRule="exact"/>
      <w:jc w:val="both"/>
    </w:pPr>
  </w:style>
  <w:style w:type="paragraph" w:customStyle="1" w:styleId="Style14">
    <w:name w:val="Style14"/>
    <w:basedOn w:val="a"/>
    <w:uiPriority w:val="99"/>
    <w:rsid w:val="00C74529"/>
    <w:pPr>
      <w:widowControl w:val="0"/>
      <w:autoSpaceDE w:val="0"/>
      <w:autoSpaceDN w:val="0"/>
      <w:adjustRightInd w:val="0"/>
    </w:pPr>
  </w:style>
  <w:style w:type="paragraph" w:customStyle="1" w:styleId="Style15">
    <w:name w:val="Style15"/>
    <w:basedOn w:val="a"/>
    <w:uiPriority w:val="99"/>
    <w:rsid w:val="00C74529"/>
    <w:pPr>
      <w:widowControl w:val="0"/>
      <w:autoSpaceDE w:val="0"/>
      <w:autoSpaceDN w:val="0"/>
      <w:adjustRightInd w:val="0"/>
      <w:spacing w:line="326" w:lineRule="exact"/>
      <w:ind w:firstLine="840"/>
    </w:pPr>
  </w:style>
  <w:style w:type="paragraph" w:customStyle="1" w:styleId="Style17">
    <w:name w:val="Style17"/>
    <w:basedOn w:val="a"/>
    <w:uiPriority w:val="99"/>
    <w:rsid w:val="00C74529"/>
    <w:pPr>
      <w:widowControl w:val="0"/>
      <w:autoSpaceDE w:val="0"/>
      <w:autoSpaceDN w:val="0"/>
      <w:adjustRightInd w:val="0"/>
      <w:spacing w:line="324" w:lineRule="exact"/>
      <w:jc w:val="both"/>
    </w:pPr>
  </w:style>
  <w:style w:type="paragraph" w:customStyle="1" w:styleId="Style18">
    <w:name w:val="Style18"/>
    <w:basedOn w:val="a"/>
    <w:rsid w:val="00C74529"/>
    <w:pPr>
      <w:widowControl w:val="0"/>
      <w:autoSpaceDE w:val="0"/>
      <w:autoSpaceDN w:val="0"/>
      <w:adjustRightInd w:val="0"/>
      <w:spacing w:line="324" w:lineRule="exact"/>
      <w:ind w:firstLine="415"/>
      <w:jc w:val="both"/>
    </w:pPr>
  </w:style>
  <w:style w:type="paragraph" w:customStyle="1" w:styleId="Style19">
    <w:name w:val="Style19"/>
    <w:basedOn w:val="a"/>
    <w:uiPriority w:val="99"/>
    <w:rsid w:val="00C74529"/>
    <w:pPr>
      <w:widowControl w:val="0"/>
      <w:autoSpaceDE w:val="0"/>
      <w:autoSpaceDN w:val="0"/>
      <w:adjustRightInd w:val="0"/>
      <w:spacing w:line="346" w:lineRule="exact"/>
    </w:pPr>
  </w:style>
  <w:style w:type="paragraph" w:customStyle="1" w:styleId="Style21">
    <w:name w:val="Style21"/>
    <w:basedOn w:val="a"/>
    <w:uiPriority w:val="99"/>
    <w:rsid w:val="00C74529"/>
    <w:pPr>
      <w:widowControl w:val="0"/>
      <w:autoSpaceDE w:val="0"/>
      <w:autoSpaceDN w:val="0"/>
      <w:adjustRightInd w:val="0"/>
      <w:spacing w:line="322" w:lineRule="exact"/>
      <w:ind w:firstLine="202"/>
    </w:pPr>
  </w:style>
  <w:style w:type="paragraph" w:customStyle="1" w:styleId="Style22">
    <w:name w:val="Style22"/>
    <w:basedOn w:val="a"/>
    <w:uiPriority w:val="99"/>
    <w:rsid w:val="00C74529"/>
    <w:pPr>
      <w:widowControl w:val="0"/>
      <w:autoSpaceDE w:val="0"/>
      <w:autoSpaceDN w:val="0"/>
      <w:adjustRightInd w:val="0"/>
      <w:spacing w:line="322" w:lineRule="exact"/>
      <w:jc w:val="center"/>
    </w:pPr>
  </w:style>
  <w:style w:type="paragraph" w:customStyle="1" w:styleId="Style24">
    <w:name w:val="Style24"/>
    <w:basedOn w:val="a"/>
    <w:uiPriority w:val="99"/>
    <w:rsid w:val="00C74529"/>
    <w:pPr>
      <w:widowControl w:val="0"/>
      <w:autoSpaceDE w:val="0"/>
      <w:autoSpaceDN w:val="0"/>
      <w:adjustRightInd w:val="0"/>
      <w:spacing w:line="322" w:lineRule="exact"/>
      <w:ind w:firstLine="372"/>
      <w:jc w:val="both"/>
    </w:pPr>
  </w:style>
  <w:style w:type="paragraph" w:customStyle="1" w:styleId="Style28">
    <w:name w:val="Style28"/>
    <w:basedOn w:val="a"/>
    <w:uiPriority w:val="99"/>
    <w:rsid w:val="00C74529"/>
    <w:pPr>
      <w:widowControl w:val="0"/>
      <w:autoSpaceDE w:val="0"/>
      <w:autoSpaceDN w:val="0"/>
      <w:adjustRightInd w:val="0"/>
      <w:spacing w:line="322" w:lineRule="exact"/>
      <w:ind w:firstLine="698"/>
      <w:jc w:val="both"/>
    </w:pPr>
  </w:style>
  <w:style w:type="character" w:customStyle="1" w:styleId="FontStyle30">
    <w:name w:val="Font Style30"/>
    <w:uiPriority w:val="99"/>
    <w:rsid w:val="00C74529"/>
    <w:rPr>
      <w:rFonts w:ascii="Times New Roman" w:hAnsi="Times New Roman" w:cs="Times New Roman" w:hint="default"/>
      <w:sz w:val="28"/>
      <w:szCs w:val="28"/>
    </w:rPr>
  </w:style>
  <w:style w:type="character" w:customStyle="1" w:styleId="FontStyle31">
    <w:name w:val="Font Style31"/>
    <w:uiPriority w:val="99"/>
    <w:rsid w:val="00C74529"/>
    <w:rPr>
      <w:rFonts w:ascii="Times New Roman" w:hAnsi="Times New Roman" w:cs="Times New Roman" w:hint="default"/>
      <w:b/>
      <w:bCs/>
      <w:sz w:val="18"/>
      <w:szCs w:val="18"/>
    </w:rPr>
  </w:style>
  <w:style w:type="character" w:customStyle="1" w:styleId="FontStyle32">
    <w:name w:val="Font Style32"/>
    <w:uiPriority w:val="99"/>
    <w:rsid w:val="00C74529"/>
    <w:rPr>
      <w:rFonts w:ascii="Palatino Linotype" w:hAnsi="Palatino Linotype" w:cs="Palatino Linotype" w:hint="default"/>
      <w:b/>
      <w:bCs/>
      <w:i/>
      <w:iCs/>
      <w:spacing w:val="-10"/>
      <w:sz w:val="32"/>
      <w:szCs w:val="32"/>
    </w:rPr>
  </w:style>
  <w:style w:type="character" w:customStyle="1" w:styleId="FontStyle33">
    <w:name w:val="Font Style33"/>
    <w:uiPriority w:val="99"/>
    <w:rsid w:val="00C74529"/>
    <w:rPr>
      <w:rFonts w:ascii="Times New Roman" w:hAnsi="Times New Roman" w:cs="Times New Roman" w:hint="default"/>
      <w:spacing w:val="40"/>
      <w:sz w:val="18"/>
      <w:szCs w:val="18"/>
    </w:rPr>
  </w:style>
  <w:style w:type="character" w:customStyle="1" w:styleId="FontStyle34">
    <w:name w:val="Font Style34"/>
    <w:uiPriority w:val="99"/>
    <w:rsid w:val="00C74529"/>
    <w:rPr>
      <w:rFonts w:ascii="Georgia" w:hAnsi="Georgia" w:cs="Georgia" w:hint="default"/>
      <w:b/>
      <w:bCs/>
      <w:spacing w:val="-10"/>
      <w:sz w:val="24"/>
      <w:szCs w:val="24"/>
    </w:rPr>
  </w:style>
  <w:style w:type="character" w:customStyle="1" w:styleId="FontStyle35">
    <w:name w:val="Font Style35"/>
    <w:uiPriority w:val="99"/>
    <w:rsid w:val="00C74529"/>
    <w:rPr>
      <w:rFonts w:ascii="Times New Roman" w:hAnsi="Times New Roman" w:cs="Times New Roman" w:hint="default"/>
      <w:b/>
      <w:bCs/>
      <w:sz w:val="26"/>
      <w:szCs w:val="26"/>
    </w:rPr>
  </w:style>
  <w:style w:type="character" w:customStyle="1" w:styleId="FontStyle36">
    <w:name w:val="Font Style36"/>
    <w:rsid w:val="00C74529"/>
    <w:rPr>
      <w:rFonts w:ascii="Times New Roman" w:hAnsi="Times New Roman" w:cs="Times New Roman" w:hint="default"/>
      <w:i/>
      <w:iCs/>
      <w:sz w:val="26"/>
      <w:szCs w:val="26"/>
    </w:rPr>
  </w:style>
  <w:style w:type="character" w:customStyle="1" w:styleId="FontStyle37">
    <w:name w:val="Font Style37"/>
    <w:rsid w:val="00C74529"/>
    <w:rPr>
      <w:rFonts w:ascii="Times New Roman" w:hAnsi="Times New Roman" w:cs="Times New Roman" w:hint="default"/>
      <w:b/>
      <w:bCs/>
      <w:i/>
      <w:iCs/>
      <w:sz w:val="26"/>
      <w:szCs w:val="26"/>
    </w:rPr>
  </w:style>
</w:styles>
</file>

<file path=word/webSettings.xml><?xml version="1.0" encoding="utf-8"?>
<w:webSettings xmlns:r="http://schemas.openxmlformats.org/officeDocument/2006/relationships" xmlns:w="http://schemas.openxmlformats.org/wordprocessingml/2006/main">
  <w:divs>
    <w:div w:id="104036069">
      <w:bodyDiv w:val="1"/>
      <w:marLeft w:val="0"/>
      <w:marRight w:val="0"/>
      <w:marTop w:val="0"/>
      <w:marBottom w:val="0"/>
      <w:divBdr>
        <w:top w:val="none" w:sz="0" w:space="0" w:color="auto"/>
        <w:left w:val="none" w:sz="0" w:space="0" w:color="auto"/>
        <w:bottom w:val="none" w:sz="0" w:space="0" w:color="auto"/>
        <w:right w:val="none" w:sz="0" w:space="0" w:color="auto"/>
      </w:divBdr>
    </w:div>
    <w:div w:id="11595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2402</Words>
  <Characters>13692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dc:creator>
  <cp:lastModifiedBy>Пользователь</cp:lastModifiedBy>
  <cp:revision>2</cp:revision>
  <cp:lastPrinted>2023-12-15T10:20:00Z</cp:lastPrinted>
  <dcterms:created xsi:type="dcterms:W3CDTF">2025-12-09T07:29:00Z</dcterms:created>
  <dcterms:modified xsi:type="dcterms:W3CDTF">2025-12-09T07:29:00Z</dcterms:modified>
</cp:coreProperties>
</file>